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87031" w14:textId="63B04379" w:rsidR="00DB7A68" w:rsidRPr="00DB7A68" w:rsidRDefault="00DB7A68" w:rsidP="00DB7A68">
      <w:pPr>
        <w:spacing w:before="600" w:after="100" w:afterAutospacing="1"/>
        <w:ind w:hanging="30"/>
        <w:outlineLvl w:val="1"/>
        <w:rPr>
          <w:rFonts w:ascii="Times New Roman" w:eastAsia="Times New Roman" w:hAnsi="Times New Roman" w:cs="Times New Roman"/>
          <w:b/>
          <w:bCs/>
          <w:spacing w:val="-15"/>
          <w:sz w:val="28"/>
          <w:szCs w:val="28"/>
          <w:lang w:eastAsia="en-GB"/>
        </w:rPr>
      </w:pPr>
      <w:r w:rsidRPr="00DB7A68">
        <w:rPr>
          <w:rFonts w:ascii="Times New Roman" w:eastAsia="Times New Roman" w:hAnsi="Times New Roman" w:cs="Times New Roman"/>
          <w:b/>
          <w:bCs/>
          <w:spacing w:val="-15"/>
          <w:sz w:val="28"/>
          <w:szCs w:val="28"/>
          <w:lang w:eastAsia="en-GB"/>
        </w:rPr>
        <w:t xml:space="preserve">Revised Common Lectionary Readings for Sunday, January 10, 2021, </w:t>
      </w:r>
      <w:r>
        <w:rPr>
          <w:rFonts w:ascii="Times New Roman" w:eastAsia="Times New Roman" w:hAnsi="Times New Roman" w:cs="Times New Roman"/>
          <w:b/>
          <w:bCs/>
          <w:spacing w:val="-15"/>
          <w:sz w:val="28"/>
          <w:szCs w:val="28"/>
          <w:lang w:eastAsia="en-GB"/>
        </w:rPr>
        <w:t xml:space="preserve">                           </w:t>
      </w:r>
      <w:r w:rsidRPr="00DB7A68">
        <w:rPr>
          <w:rFonts w:ascii="Times New Roman" w:eastAsia="Times New Roman" w:hAnsi="Times New Roman" w:cs="Times New Roman"/>
          <w:b/>
          <w:bCs/>
          <w:spacing w:val="-15"/>
          <w:sz w:val="28"/>
          <w:szCs w:val="28"/>
          <w:lang w:eastAsia="en-GB"/>
        </w:rPr>
        <w:t>the Baptism of the Lord (Year B)</w:t>
      </w:r>
    </w:p>
    <w:p w14:paraId="43947970" w14:textId="77777777" w:rsidR="00DB7A68" w:rsidRPr="00DB7A68" w:rsidRDefault="00AD7873" w:rsidP="00DB7A68">
      <w:pPr>
        <w:spacing w:after="240"/>
        <w:rPr>
          <w:rFonts w:ascii="Times New Roman" w:eastAsia="Times New Roman" w:hAnsi="Times New Roman" w:cs="Times New Roman"/>
          <w:lang w:eastAsia="en-GB"/>
        </w:rPr>
      </w:pPr>
      <w:r w:rsidRPr="00DB7A68">
        <w:rPr>
          <w:rFonts w:ascii="Times New Roman" w:eastAsia="Times New Roman" w:hAnsi="Times New Roman" w:cs="Times New Roman"/>
          <w:noProof/>
          <w:lang w:eastAsia="en-GB"/>
        </w:rPr>
        <w:pict w14:anchorId="44DFA48C">
          <v:rect id="_x0000_i1026" alt="" style="width:451.3pt;height:.05pt;mso-width-percent:0;mso-height-percent:0;mso-width-percent:0;mso-height-percent:0" o:hralign="center" o:hrstd="t" o:hr="t" fillcolor="#a0a0a0" stroked="f"/>
        </w:pict>
      </w:r>
    </w:p>
    <w:p w14:paraId="3203A10B" w14:textId="77777777" w:rsidR="00DB7A68" w:rsidRPr="00DB7A68" w:rsidRDefault="00DB7A68" w:rsidP="00DB7A68">
      <w:pPr>
        <w:spacing w:after="240"/>
        <w:rPr>
          <w:rFonts w:ascii="Times New Roman" w:eastAsia="Times New Roman" w:hAnsi="Times New Roman" w:cs="Times New Roman"/>
          <w:b/>
          <w:bCs/>
          <w:sz w:val="36"/>
          <w:szCs w:val="36"/>
          <w:lang w:eastAsia="en-GB"/>
        </w:rPr>
      </w:pPr>
      <w:bookmarkStart w:id="0" w:name="rcl-first-reading"/>
      <w:bookmarkEnd w:id="0"/>
      <w:r w:rsidRPr="00DB7A68">
        <w:rPr>
          <w:rFonts w:ascii="Times New Roman" w:eastAsia="Times New Roman" w:hAnsi="Times New Roman" w:cs="Times New Roman"/>
          <w:b/>
          <w:bCs/>
          <w:sz w:val="36"/>
          <w:szCs w:val="36"/>
          <w:lang w:eastAsia="en-GB"/>
        </w:rPr>
        <w:t>First Reading Genesis 1:1-5</w:t>
      </w:r>
    </w:p>
    <w:p w14:paraId="5045F74A" w14:textId="77777777" w:rsidR="00DB7A68" w:rsidRPr="00DB7A68" w:rsidRDefault="00DB7A68" w:rsidP="00DB7A68">
      <w:pPr>
        <w:spacing w:after="240"/>
        <w:rPr>
          <w:rFonts w:ascii="Times New Roman" w:eastAsia="Times New Roman" w:hAnsi="Times New Roman" w:cs="Times New Roman"/>
          <w:lang w:eastAsia="en-GB"/>
        </w:rPr>
      </w:pPr>
      <w:r w:rsidRPr="00DB7A68">
        <w:rPr>
          <w:rFonts w:ascii="Times New Roman" w:eastAsia="Times New Roman" w:hAnsi="Times New Roman" w:cs="Times New Roman"/>
          <w:sz w:val="18"/>
          <w:szCs w:val="18"/>
          <w:vertAlign w:val="superscript"/>
          <w:lang w:eastAsia="en-GB"/>
        </w:rPr>
        <w:t>1</w:t>
      </w:r>
      <w:r w:rsidRPr="00DB7A68">
        <w:rPr>
          <w:rFonts w:ascii="Times New Roman" w:eastAsia="Times New Roman" w:hAnsi="Times New Roman" w:cs="Times New Roman"/>
          <w:lang w:eastAsia="en-GB"/>
        </w:rPr>
        <w:t>In the beginning when God created the heavens and the earth, </w:t>
      </w:r>
      <w:r w:rsidRPr="00DB7A68">
        <w:rPr>
          <w:rFonts w:ascii="Times New Roman" w:eastAsia="Times New Roman" w:hAnsi="Times New Roman" w:cs="Times New Roman"/>
          <w:sz w:val="18"/>
          <w:szCs w:val="18"/>
          <w:vertAlign w:val="superscript"/>
          <w:lang w:eastAsia="en-GB"/>
        </w:rPr>
        <w:t>2</w:t>
      </w:r>
      <w:r w:rsidRPr="00DB7A68">
        <w:rPr>
          <w:rFonts w:ascii="Times New Roman" w:eastAsia="Times New Roman" w:hAnsi="Times New Roman" w:cs="Times New Roman"/>
          <w:lang w:eastAsia="en-GB"/>
        </w:rPr>
        <w:t>the earth was a formless void and darkness covered the face of the deep, while a wind from God swept over the face of the waters. </w:t>
      </w:r>
      <w:r w:rsidRPr="00DB7A68">
        <w:rPr>
          <w:rFonts w:ascii="Times New Roman" w:eastAsia="Times New Roman" w:hAnsi="Times New Roman" w:cs="Times New Roman"/>
          <w:sz w:val="18"/>
          <w:szCs w:val="18"/>
          <w:vertAlign w:val="superscript"/>
          <w:lang w:eastAsia="en-GB"/>
        </w:rPr>
        <w:t>3</w:t>
      </w:r>
      <w:r w:rsidRPr="00DB7A68">
        <w:rPr>
          <w:rFonts w:ascii="Times New Roman" w:eastAsia="Times New Roman" w:hAnsi="Times New Roman" w:cs="Times New Roman"/>
          <w:lang w:eastAsia="en-GB"/>
        </w:rPr>
        <w:t>Then God said, “Let there be light”; and there was light. </w:t>
      </w:r>
      <w:r w:rsidRPr="00DB7A68">
        <w:rPr>
          <w:rFonts w:ascii="Times New Roman" w:eastAsia="Times New Roman" w:hAnsi="Times New Roman" w:cs="Times New Roman"/>
          <w:sz w:val="18"/>
          <w:szCs w:val="18"/>
          <w:vertAlign w:val="superscript"/>
          <w:lang w:eastAsia="en-GB"/>
        </w:rPr>
        <w:t>4</w:t>
      </w:r>
      <w:r w:rsidRPr="00DB7A68">
        <w:rPr>
          <w:rFonts w:ascii="Times New Roman" w:eastAsia="Times New Roman" w:hAnsi="Times New Roman" w:cs="Times New Roman"/>
          <w:lang w:eastAsia="en-GB"/>
        </w:rPr>
        <w:t>And God saw that the light was good; and God separated the light from the darkness. </w:t>
      </w:r>
      <w:r w:rsidRPr="00DB7A68">
        <w:rPr>
          <w:rFonts w:ascii="Times New Roman" w:eastAsia="Times New Roman" w:hAnsi="Times New Roman" w:cs="Times New Roman"/>
          <w:sz w:val="18"/>
          <w:szCs w:val="18"/>
          <w:vertAlign w:val="superscript"/>
          <w:lang w:eastAsia="en-GB"/>
        </w:rPr>
        <w:t>5</w:t>
      </w:r>
      <w:r w:rsidRPr="00DB7A68">
        <w:rPr>
          <w:rFonts w:ascii="Times New Roman" w:eastAsia="Times New Roman" w:hAnsi="Times New Roman" w:cs="Times New Roman"/>
          <w:lang w:eastAsia="en-GB"/>
        </w:rPr>
        <w:t>God called the light Day, and the darkness he called Night. And there was evening and there was morning, the first day.</w:t>
      </w:r>
    </w:p>
    <w:p w14:paraId="26BD6C7E" w14:textId="77777777" w:rsidR="00DB7A68" w:rsidRPr="00DB7A68" w:rsidRDefault="00DB7A68" w:rsidP="00DB7A68">
      <w:pPr>
        <w:spacing w:after="240"/>
        <w:rPr>
          <w:rFonts w:ascii="Times New Roman" w:eastAsia="Times New Roman" w:hAnsi="Times New Roman" w:cs="Times New Roman"/>
          <w:b/>
          <w:bCs/>
          <w:sz w:val="36"/>
          <w:szCs w:val="36"/>
          <w:lang w:eastAsia="en-GB"/>
        </w:rPr>
      </w:pPr>
      <w:bookmarkStart w:id="1" w:name="rcl-psalm"/>
      <w:bookmarkStart w:id="2" w:name="rcl-second-reading"/>
      <w:bookmarkEnd w:id="1"/>
      <w:bookmarkEnd w:id="2"/>
      <w:r w:rsidRPr="00DB7A68">
        <w:rPr>
          <w:rFonts w:ascii="Times New Roman" w:eastAsia="Times New Roman" w:hAnsi="Times New Roman" w:cs="Times New Roman"/>
          <w:b/>
          <w:bCs/>
          <w:sz w:val="36"/>
          <w:szCs w:val="36"/>
          <w:lang w:eastAsia="en-GB"/>
        </w:rPr>
        <w:t>Second Reading Acts 19:1-7</w:t>
      </w:r>
    </w:p>
    <w:p w14:paraId="4BF7E435" w14:textId="77777777" w:rsidR="00DB7A68" w:rsidRPr="00DB7A68" w:rsidRDefault="00DB7A68" w:rsidP="00DB7A68">
      <w:pPr>
        <w:spacing w:after="240"/>
        <w:rPr>
          <w:rFonts w:ascii="Times New Roman" w:eastAsia="Times New Roman" w:hAnsi="Times New Roman" w:cs="Times New Roman"/>
          <w:lang w:eastAsia="en-GB"/>
        </w:rPr>
      </w:pPr>
      <w:r w:rsidRPr="00DB7A68">
        <w:rPr>
          <w:rFonts w:ascii="Times New Roman" w:eastAsia="Times New Roman" w:hAnsi="Times New Roman" w:cs="Times New Roman"/>
          <w:sz w:val="18"/>
          <w:szCs w:val="18"/>
          <w:vertAlign w:val="superscript"/>
          <w:lang w:eastAsia="en-GB"/>
        </w:rPr>
        <w:t>1</w:t>
      </w:r>
      <w:r w:rsidRPr="00DB7A68">
        <w:rPr>
          <w:rFonts w:ascii="Times New Roman" w:eastAsia="Times New Roman" w:hAnsi="Times New Roman" w:cs="Times New Roman"/>
          <w:lang w:eastAsia="en-GB"/>
        </w:rPr>
        <w:t>While Apollos was in Corinth, Paul passed through the interior regions and came to Ephesus, where he found some disciples. </w:t>
      </w:r>
      <w:r w:rsidRPr="00DB7A68">
        <w:rPr>
          <w:rFonts w:ascii="Times New Roman" w:eastAsia="Times New Roman" w:hAnsi="Times New Roman" w:cs="Times New Roman"/>
          <w:sz w:val="18"/>
          <w:szCs w:val="18"/>
          <w:vertAlign w:val="superscript"/>
          <w:lang w:eastAsia="en-GB"/>
        </w:rPr>
        <w:t>2</w:t>
      </w:r>
      <w:r w:rsidRPr="00DB7A68">
        <w:rPr>
          <w:rFonts w:ascii="Times New Roman" w:eastAsia="Times New Roman" w:hAnsi="Times New Roman" w:cs="Times New Roman"/>
          <w:lang w:eastAsia="en-GB"/>
        </w:rPr>
        <w:t>He said to them, “Did you receive the Holy Spirit when you became believers?” They replied, “No, we have not even heard that there is a Holy Spirit.” </w:t>
      </w:r>
      <w:r w:rsidRPr="00DB7A68">
        <w:rPr>
          <w:rFonts w:ascii="Times New Roman" w:eastAsia="Times New Roman" w:hAnsi="Times New Roman" w:cs="Times New Roman"/>
          <w:sz w:val="18"/>
          <w:szCs w:val="18"/>
          <w:vertAlign w:val="superscript"/>
          <w:lang w:eastAsia="en-GB"/>
        </w:rPr>
        <w:t>3</w:t>
      </w:r>
      <w:r w:rsidRPr="00DB7A68">
        <w:rPr>
          <w:rFonts w:ascii="Times New Roman" w:eastAsia="Times New Roman" w:hAnsi="Times New Roman" w:cs="Times New Roman"/>
          <w:lang w:eastAsia="en-GB"/>
        </w:rPr>
        <w:t>Then he said, “Into what then were you baptized?” They answered, “Into John’s baptism.” </w:t>
      </w:r>
      <w:r w:rsidRPr="00DB7A68">
        <w:rPr>
          <w:rFonts w:ascii="Times New Roman" w:eastAsia="Times New Roman" w:hAnsi="Times New Roman" w:cs="Times New Roman"/>
          <w:sz w:val="18"/>
          <w:szCs w:val="18"/>
          <w:vertAlign w:val="superscript"/>
          <w:lang w:eastAsia="en-GB"/>
        </w:rPr>
        <w:t>4</w:t>
      </w:r>
      <w:r w:rsidRPr="00DB7A68">
        <w:rPr>
          <w:rFonts w:ascii="Times New Roman" w:eastAsia="Times New Roman" w:hAnsi="Times New Roman" w:cs="Times New Roman"/>
          <w:lang w:eastAsia="en-GB"/>
        </w:rPr>
        <w:t>Paul said, “John baptized with the baptism of repentance, telling the people to believe in the one who was to come after him, that is, in Jesus.” </w:t>
      </w:r>
      <w:r w:rsidRPr="00DB7A68">
        <w:rPr>
          <w:rFonts w:ascii="Times New Roman" w:eastAsia="Times New Roman" w:hAnsi="Times New Roman" w:cs="Times New Roman"/>
          <w:sz w:val="18"/>
          <w:szCs w:val="18"/>
          <w:vertAlign w:val="superscript"/>
          <w:lang w:eastAsia="en-GB"/>
        </w:rPr>
        <w:t>5</w:t>
      </w:r>
      <w:r w:rsidRPr="00DB7A68">
        <w:rPr>
          <w:rFonts w:ascii="Times New Roman" w:eastAsia="Times New Roman" w:hAnsi="Times New Roman" w:cs="Times New Roman"/>
          <w:lang w:eastAsia="en-GB"/>
        </w:rPr>
        <w:t>On hearing this, they were baptized in the name of the Lord Jesus. </w:t>
      </w:r>
      <w:r w:rsidRPr="00DB7A68">
        <w:rPr>
          <w:rFonts w:ascii="Times New Roman" w:eastAsia="Times New Roman" w:hAnsi="Times New Roman" w:cs="Times New Roman"/>
          <w:sz w:val="18"/>
          <w:szCs w:val="18"/>
          <w:vertAlign w:val="superscript"/>
          <w:lang w:eastAsia="en-GB"/>
        </w:rPr>
        <w:t>6</w:t>
      </w:r>
      <w:r w:rsidRPr="00DB7A68">
        <w:rPr>
          <w:rFonts w:ascii="Times New Roman" w:eastAsia="Times New Roman" w:hAnsi="Times New Roman" w:cs="Times New Roman"/>
          <w:lang w:eastAsia="en-GB"/>
        </w:rPr>
        <w:t>When Paul had laid his hands on them, the Holy Spirit came upon them, and they spoke in tongues and prophesied — </w:t>
      </w:r>
      <w:r w:rsidRPr="00DB7A68">
        <w:rPr>
          <w:rFonts w:ascii="Times New Roman" w:eastAsia="Times New Roman" w:hAnsi="Times New Roman" w:cs="Times New Roman"/>
          <w:sz w:val="18"/>
          <w:szCs w:val="18"/>
          <w:vertAlign w:val="superscript"/>
          <w:lang w:eastAsia="en-GB"/>
        </w:rPr>
        <w:t>7</w:t>
      </w:r>
      <w:r w:rsidRPr="00DB7A68">
        <w:rPr>
          <w:rFonts w:ascii="Times New Roman" w:eastAsia="Times New Roman" w:hAnsi="Times New Roman" w:cs="Times New Roman"/>
          <w:lang w:eastAsia="en-GB"/>
        </w:rPr>
        <w:t>altogether there were about twelve of them.</w:t>
      </w:r>
    </w:p>
    <w:p w14:paraId="7FFA9533" w14:textId="77777777" w:rsidR="00DB7A68" w:rsidRPr="00DB7A68" w:rsidRDefault="00DB7A68" w:rsidP="00DB7A68">
      <w:pPr>
        <w:spacing w:after="240"/>
        <w:rPr>
          <w:rFonts w:ascii="Times New Roman" w:eastAsia="Times New Roman" w:hAnsi="Times New Roman" w:cs="Times New Roman"/>
          <w:b/>
          <w:bCs/>
          <w:sz w:val="36"/>
          <w:szCs w:val="36"/>
          <w:lang w:eastAsia="en-GB"/>
        </w:rPr>
      </w:pPr>
      <w:bookmarkStart w:id="3" w:name="rcl-gospel"/>
      <w:bookmarkEnd w:id="3"/>
      <w:r w:rsidRPr="00DB7A68">
        <w:rPr>
          <w:rFonts w:ascii="Times New Roman" w:eastAsia="Times New Roman" w:hAnsi="Times New Roman" w:cs="Times New Roman"/>
          <w:b/>
          <w:bCs/>
          <w:sz w:val="36"/>
          <w:szCs w:val="36"/>
          <w:lang w:eastAsia="en-GB"/>
        </w:rPr>
        <w:t>Gospel Mark 1:4-11</w:t>
      </w:r>
    </w:p>
    <w:p w14:paraId="4B3ABE76" w14:textId="77777777" w:rsidR="00DB7A68" w:rsidRPr="00DB7A68" w:rsidRDefault="00DB7A68" w:rsidP="00DB7A68">
      <w:pPr>
        <w:spacing w:after="240"/>
        <w:rPr>
          <w:rFonts w:ascii="Times New Roman" w:eastAsia="Times New Roman" w:hAnsi="Times New Roman" w:cs="Times New Roman"/>
          <w:lang w:eastAsia="en-GB"/>
        </w:rPr>
      </w:pPr>
      <w:r w:rsidRPr="00DB7A68">
        <w:rPr>
          <w:rFonts w:ascii="Times New Roman" w:eastAsia="Times New Roman" w:hAnsi="Times New Roman" w:cs="Times New Roman"/>
          <w:sz w:val="18"/>
          <w:szCs w:val="18"/>
          <w:vertAlign w:val="superscript"/>
          <w:lang w:eastAsia="en-GB"/>
        </w:rPr>
        <w:t>4</w:t>
      </w:r>
      <w:r w:rsidRPr="00DB7A68">
        <w:rPr>
          <w:rFonts w:ascii="Times New Roman" w:eastAsia="Times New Roman" w:hAnsi="Times New Roman" w:cs="Times New Roman"/>
          <w:lang w:eastAsia="en-GB"/>
        </w:rPr>
        <w:t>John the baptizer appeared in the wilderness, proclaiming a baptism of repentance for the forgiveness of sins. </w:t>
      </w:r>
      <w:r w:rsidRPr="00DB7A68">
        <w:rPr>
          <w:rFonts w:ascii="Times New Roman" w:eastAsia="Times New Roman" w:hAnsi="Times New Roman" w:cs="Times New Roman"/>
          <w:sz w:val="18"/>
          <w:szCs w:val="18"/>
          <w:vertAlign w:val="superscript"/>
          <w:lang w:eastAsia="en-GB"/>
        </w:rPr>
        <w:t>5</w:t>
      </w:r>
      <w:r w:rsidRPr="00DB7A68">
        <w:rPr>
          <w:rFonts w:ascii="Times New Roman" w:eastAsia="Times New Roman" w:hAnsi="Times New Roman" w:cs="Times New Roman"/>
          <w:lang w:eastAsia="en-GB"/>
        </w:rPr>
        <w:t>And people from the whole Judean countryside and all the people of Jerusalem were going out to him, and were baptized by him in the river Jordan, confessing their sins. </w:t>
      </w:r>
      <w:r w:rsidRPr="00DB7A68">
        <w:rPr>
          <w:rFonts w:ascii="Times New Roman" w:eastAsia="Times New Roman" w:hAnsi="Times New Roman" w:cs="Times New Roman"/>
          <w:sz w:val="18"/>
          <w:szCs w:val="18"/>
          <w:vertAlign w:val="superscript"/>
          <w:lang w:eastAsia="en-GB"/>
        </w:rPr>
        <w:t>6</w:t>
      </w:r>
      <w:r w:rsidRPr="00DB7A68">
        <w:rPr>
          <w:rFonts w:ascii="Times New Roman" w:eastAsia="Times New Roman" w:hAnsi="Times New Roman" w:cs="Times New Roman"/>
          <w:lang w:eastAsia="en-GB"/>
        </w:rPr>
        <w:t>Now John was clothed with camel’s hair, with a leather belt around his waist, and he ate locusts and wild honey. </w:t>
      </w:r>
      <w:r w:rsidRPr="00DB7A68">
        <w:rPr>
          <w:rFonts w:ascii="Times New Roman" w:eastAsia="Times New Roman" w:hAnsi="Times New Roman" w:cs="Times New Roman"/>
          <w:sz w:val="18"/>
          <w:szCs w:val="18"/>
          <w:vertAlign w:val="superscript"/>
          <w:lang w:eastAsia="en-GB"/>
        </w:rPr>
        <w:t>7</w:t>
      </w:r>
      <w:r w:rsidRPr="00DB7A68">
        <w:rPr>
          <w:rFonts w:ascii="Times New Roman" w:eastAsia="Times New Roman" w:hAnsi="Times New Roman" w:cs="Times New Roman"/>
          <w:lang w:eastAsia="en-GB"/>
        </w:rPr>
        <w:t>He proclaimed, “The one who is more powerful than I is coming after me; I am not worthy to stoop down and untie the thong of his sandals. </w:t>
      </w:r>
      <w:r w:rsidRPr="00DB7A68">
        <w:rPr>
          <w:rFonts w:ascii="Times New Roman" w:eastAsia="Times New Roman" w:hAnsi="Times New Roman" w:cs="Times New Roman"/>
          <w:sz w:val="18"/>
          <w:szCs w:val="18"/>
          <w:vertAlign w:val="superscript"/>
          <w:lang w:eastAsia="en-GB"/>
        </w:rPr>
        <w:t>8</w:t>
      </w:r>
      <w:r w:rsidRPr="00DB7A68">
        <w:rPr>
          <w:rFonts w:ascii="Times New Roman" w:eastAsia="Times New Roman" w:hAnsi="Times New Roman" w:cs="Times New Roman"/>
          <w:lang w:eastAsia="en-GB"/>
        </w:rPr>
        <w:t>I have baptized you with water; but he will baptize you with the Holy Spirit.”</w:t>
      </w:r>
    </w:p>
    <w:p w14:paraId="27A9954D" w14:textId="77777777" w:rsidR="00DB7A68" w:rsidRPr="00DB7A68" w:rsidRDefault="00DB7A68" w:rsidP="00DB7A68">
      <w:pPr>
        <w:spacing w:after="240"/>
        <w:rPr>
          <w:rFonts w:ascii="Times New Roman" w:eastAsia="Times New Roman" w:hAnsi="Times New Roman" w:cs="Times New Roman"/>
          <w:lang w:eastAsia="en-GB"/>
        </w:rPr>
      </w:pPr>
      <w:r w:rsidRPr="00DB7A68">
        <w:rPr>
          <w:rFonts w:ascii="Times New Roman" w:eastAsia="Times New Roman" w:hAnsi="Times New Roman" w:cs="Times New Roman"/>
          <w:sz w:val="18"/>
          <w:szCs w:val="18"/>
          <w:vertAlign w:val="superscript"/>
          <w:lang w:eastAsia="en-GB"/>
        </w:rPr>
        <w:t>9</w:t>
      </w:r>
      <w:r w:rsidRPr="00DB7A68">
        <w:rPr>
          <w:rFonts w:ascii="Times New Roman" w:eastAsia="Times New Roman" w:hAnsi="Times New Roman" w:cs="Times New Roman"/>
          <w:lang w:eastAsia="en-GB"/>
        </w:rPr>
        <w:t>In those days Jesus came from Nazareth of Galilee and was baptized by John in the Jordan. </w:t>
      </w:r>
      <w:r w:rsidRPr="00DB7A68">
        <w:rPr>
          <w:rFonts w:ascii="Times New Roman" w:eastAsia="Times New Roman" w:hAnsi="Times New Roman" w:cs="Times New Roman"/>
          <w:sz w:val="18"/>
          <w:szCs w:val="18"/>
          <w:vertAlign w:val="superscript"/>
          <w:lang w:eastAsia="en-GB"/>
        </w:rPr>
        <w:t>10</w:t>
      </w:r>
      <w:r w:rsidRPr="00DB7A68">
        <w:rPr>
          <w:rFonts w:ascii="Times New Roman" w:eastAsia="Times New Roman" w:hAnsi="Times New Roman" w:cs="Times New Roman"/>
          <w:lang w:eastAsia="en-GB"/>
        </w:rPr>
        <w:t>And just as he was coming up out of the water, he saw the heavens torn apart and the Spirit descending like a dove on him. </w:t>
      </w:r>
      <w:r w:rsidRPr="00DB7A68">
        <w:rPr>
          <w:rFonts w:ascii="Times New Roman" w:eastAsia="Times New Roman" w:hAnsi="Times New Roman" w:cs="Times New Roman"/>
          <w:sz w:val="18"/>
          <w:szCs w:val="18"/>
          <w:vertAlign w:val="superscript"/>
          <w:lang w:eastAsia="en-GB"/>
        </w:rPr>
        <w:t>11</w:t>
      </w:r>
      <w:r w:rsidRPr="00DB7A68">
        <w:rPr>
          <w:rFonts w:ascii="Times New Roman" w:eastAsia="Times New Roman" w:hAnsi="Times New Roman" w:cs="Times New Roman"/>
          <w:lang w:eastAsia="en-GB"/>
        </w:rPr>
        <w:t>And a voice came from heaven, “You are my Son, the Beloved; with you I am well pleased.”</w:t>
      </w:r>
    </w:p>
    <w:p w14:paraId="3652CE8B" w14:textId="51A73EB2" w:rsidR="00726FAD" w:rsidRDefault="00AD7873">
      <w:pPr>
        <w:rPr>
          <w:rFonts w:ascii="Times New Roman" w:eastAsia="Times New Roman" w:hAnsi="Times New Roman" w:cs="Times New Roman"/>
          <w:lang w:eastAsia="en-GB"/>
        </w:rPr>
      </w:pPr>
    </w:p>
    <w:p w14:paraId="181D1EB7" w14:textId="3030031C" w:rsidR="009C09F9" w:rsidRDefault="009C09F9">
      <w:pPr>
        <w:rPr>
          <w:rFonts w:ascii="Times New Roman" w:eastAsia="Times New Roman" w:hAnsi="Times New Roman" w:cs="Times New Roman"/>
          <w:lang w:eastAsia="en-GB"/>
        </w:rPr>
      </w:pPr>
    </w:p>
    <w:p w14:paraId="3CF41E97" w14:textId="7C466363" w:rsidR="009C09F9" w:rsidRDefault="009C09F9">
      <w:pPr>
        <w:rPr>
          <w:rFonts w:ascii="Times New Roman" w:eastAsia="Times New Roman" w:hAnsi="Times New Roman" w:cs="Times New Roman"/>
          <w:lang w:eastAsia="en-GB"/>
        </w:rPr>
      </w:pPr>
    </w:p>
    <w:p w14:paraId="335FD9AE" w14:textId="7F2EC6D8" w:rsidR="009C09F9" w:rsidRDefault="009C09F9">
      <w:pPr>
        <w:rPr>
          <w:rFonts w:ascii="Times New Roman" w:eastAsia="Times New Roman" w:hAnsi="Times New Roman" w:cs="Times New Roman"/>
          <w:lang w:eastAsia="en-GB"/>
        </w:rPr>
      </w:pPr>
    </w:p>
    <w:p w14:paraId="408F361E" w14:textId="511BFB3C" w:rsidR="009C09F9" w:rsidRDefault="009C09F9">
      <w:pPr>
        <w:rPr>
          <w:rFonts w:ascii="Times New Roman" w:eastAsia="Times New Roman" w:hAnsi="Times New Roman" w:cs="Times New Roman"/>
          <w:lang w:eastAsia="en-GB"/>
        </w:rPr>
      </w:pPr>
    </w:p>
    <w:p w14:paraId="3981FA93" w14:textId="4A76A1B5" w:rsidR="009C09F9" w:rsidRDefault="009C09F9">
      <w:pPr>
        <w:rPr>
          <w:rFonts w:ascii="Times New Roman" w:eastAsia="Times New Roman" w:hAnsi="Times New Roman" w:cs="Times New Roman"/>
          <w:lang w:eastAsia="en-GB"/>
        </w:rPr>
      </w:pPr>
    </w:p>
    <w:p w14:paraId="44268175" w14:textId="14414424" w:rsidR="009C09F9" w:rsidRDefault="009C09F9">
      <w:pPr>
        <w:rPr>
          <w:rFonts w:ascii="Times New Roman" w:eastAsia="Times New Roman" w:hAnsi="Times New Roman" w:cs="Times New Roman"/>
          <w:lang w:eastAsia="en-GB"/>
        </w:rPr>
      </w:pPr>
    </w:p>
    <w:p w14:paraId="0C405A30" w14:textId="77777777" w:rsidR="009C09F9" w:rsidRPr="009C09F9" w:rsidRDefault="009C09F9" w:rsidP="009C09F9">
      <w:pPr>
        <w:pStyle w:val="Heading2"/>
        <w:spacing w:before="600" w:beforeAutospacing="0"/>
        <w:ind w:hanging="30"/>
        <w:rPr>
          <w:rFonts w:ascii="Source Sans Pro" w:hAnsi="Source Sans Pro"/>
          <w:color w:val="333333"/>
          <w:spacing w:val="-15"/>
          <w:sz w:val="28"/>
          <w:szCs w:val="28"/>
        </w:rPr>
      </w:pPr>
      <w:r w:rsidRPr="009C09F9">
        <w:rPr>
          <w:rFonts w:ascii="Source Sans Pro" w:hAnsi="Source Sans Pro"/>
          <w:color w:val="333333"/>
          <w:spacing w:val="-15"/>
          <w:sz w:val="28"/>
          <w:szCs w:val="28"/>
        </w:rPr>
        <w:lastRenderedPageBreak/>
        <w:t>Revised Common Lectionary Readings</w:t>
      </w:r>
      <w:r w:rsidRPr="009C09F9">
        <w:rPr>
          <w:rStyle w:val="apple-converted-space"/>
          <w:rFonts w:ascii="Source Sans Pro" w:hAnsi="Source Sans Pro"/>
          <w:color w:val="333333"/>
          <w:spacing w:val="-15"/>
          <w:sz w:val="28"/>
          <w:szCs w:val="28"/>
        </w:rPr>
        <w:t> </w:t>
      </w:r>
      <w:r w:rsidRPr="009C09F9">
        <w:rPr>
          <w:rFonts w:ascii="Source Sans Pro" w:hAnsi="Source Sans Pro"/>
          <w:color w:val="333333"/>
          <w:spacing w:val="-15"/>
          <w:sz w:val="28"/>
          <w:szCs w:val="28"/>
        </w:rPr>
        <w:t>for</w:t>
      </w:r>
      <w:r w:rsidRPr="009C09F9">
        <w:rPr>
          <w:rStyle w:val="apple-converted-space"/>
          <w:rFonts w:ascii="Source Sans Pro" w:hAnsi="Source Sans Pro"/>
          <w:color w:val="333333"/>
          <w:spacing w:val="-15"/>
          <w:sz w:val="28"/>
          <w:szCs w:val="28"/>
        </w:rPr>
        <w:t> </w:t>
      </w:r>
      <w:r w:rsidRPr="009C09F9">
        <w:rPr>
          <w:rFonts w:ascii="Source Sans Pro" w:hAnsi="Source Sans Pro"/>
          <w:color w:val="333333"/>
          <w:spacing w:val="-15"/>
          <w:sz w:val="28"/>
          <w:szCs w:val="28"/>
        </w:rPr>
        <w:t>Sunday, January 17, 2021, the Second Sunday in Ordinary Time (Year B)</w:t>
      </w:r>
    </w:p>
    <w:p w14:paraId="6047E565" w14:textId="77777777" w:rsidR="009C09F9" w:rsidRPr="009C09F9" w:rsidRDefault="009C09F9" w:rsidP="009C09F9">
      <w:pPr>
        <w:spacing w:after="240"/>
        <w:rPr>
          <w:rFonts w:ascii="Source Sans Pro" w:eastAsia="Times New Roman" w:hAnsi="Source Sans Pro" w:cs="Times New Roman"/>
          <w:b/>
          <w:bCs/>
          <w:color w:val="333333"/>
          <w:sz w:val="36"/>
          <w:szCs w:val="36"/>
          <w:lang w:eastAsia="en-GB"/>
        </w:rPr>
      </w:pPr>
      <w:r w:rsidRPr="009C09F9">
        <w:rPr>
          <w:rFonts w:ascii="Source Sans Pro" w:eastAsia="Times New Roman" w:hAnsi="Source Sans Pro" w:cs="Times New Roman"/>
          <w:b/>
          <w:bCs/>
          <w:color w:val="333333"/>
          <w:sz w:val="36"/>
          <w:szCs w:val="36"/>
          <w:lang w:eastAsia="en-GB"/>
        </w:rPr>
        <w:t>First Reading 1 Samuel 3:1-10 (11-20)</w:t>
      </w:r>
    </w:p>
    <w:p w14:paraId="4138340D" w14:textId="77777777"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1</w:t>
      </w:r>
      <w:r w:rsidRPr="009C09F9">
        <w:rPr>
          <w:rFonts w:ascii="Source Sans Pro" w:eastAsia="Times New Roman" w:hAnsi="Source Sans Pro" w:cs="Times New Roman"/>
          <w:color w:val="333333"/>
          <w:lang w:eastAsia="en-GB"/>
        </w:rPr>
        <w:t>Now the boy Samuel was ministering to the Lord under Eli. The word of the Lord was rare in those days; visions were not widespread.</w:t>
      </w:r>
    </w:p>
    <w:p w14:paraId="2431A0D4" w14:textId="77777777"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2</w:t>
      </w:r>
      <w:r w:rsidRPr="009C09F9">
        <w:rPr>
          <w:rFonts w:ascii="Source Sans Pro" w:eastAsia="Times New Roman" w:hAnsi="Source Sans Pro" w:cs="Times New Roman"/>
          <w:color w:val="333333"/>
          <w:lang w:eastAsia="en-GB"/>
        </w:rPr>
        <w:t>At that time Eli, whose eyesight had begun to grow dim so that he could not see, was lying down in his room; </w:t>
      </w:r>
      <w:r w:rsidRPr="009C09F9">
        <w:rPr>
          <w:rFonts w:ascii="Source Sans Pro" w:eastAsia="Times New Roman" w:hAnsi="Source Sans Pro" w:cs="Times New Roman"/>
          <w:color w:val="333333"/>
          <w:sz w:val="18"/>
          <w:szCs w:val="18"/>
          <w:vertAlign w:val="superscript"/>
          <w:lang w:eastAsia="en-GB"/>
        </w:rPr>
        <w:t>3</w:t>
      </w:r>
      <w:r w:rsidRPr="009C09F9">
        <w:rPr>
          <w:rFonts w:ascii="Source Sans Pro" w:eastAsia="Times New Roman" w:hAnsi="Source Sans Pro" w:cs="Times New Roman"/>
          <w:color w:val="333333"/>
          <w:lang w:eastAsia="en-GB"/>
        </w:rPr>
        <w:t>the lamp of God had not yet gone out, and Samuel was lying down in the temple of the Lord, where the ark of God was. </w:t>
      </w:r>
      <w:r w:rsidRPr="009C09F9">
        <w:rPr>
          <w:rFonts w:ascii="Source Sans Pro" w:eastAsia="Times New Roman" w:hAnsi="Source Sans Pro" w:cs="Times New Roman"/>
          <w:color w:val="333333"/>
          <w:sz w:val="18"/>
          <w:szCs w:val="18"/>
          <w:vertAlign w:val="superscript"/>
          <w:lang w:eastAsia="en-GB"/>
        </w:rPr>
        <w:t>4</w:t>
      </w:r>
      <w:r w:rsidRPr="009C09F9">
        <w:rPr>
          <w:rFonts w:ascii="Source Sans Pro" w:eastAsia="Times New Roman" w:hAnsi="Source Sans Pro" w:cs="Times New Roman"/>
          <w:color w:val="333333"/>
          <w:lang w:eastAsia="en-GB"/>
        </w:rPr>
        <w:t>Then the Lord called, “Samuel! Samuel!” and he said, “Here I am!” </w:t>
      </w:r>
      <w:r w:rsidRPr="009C09F9">
        <w:rPr>
          <w:rFonts w:ascii="Source Sans Pro" w:eastAsia="Times New Roman" w:hAnsi="Source Sans Pro" w:cs="Times New Roman"/>
          <w:color w:val="333333"/>
          <w:sz w:val="18"/>
          <w:szCs w:val="18"/>
          <w:vertAlign w:val="superscript"/>
          <w:lang w:eastAsia="en-GB"/>
        </w:rPr>
        <w:t>5</w:t>
      </w:r>
      <w:r w:rsidRPr="009C09F9">
        <w:rPr>
          <w:rFonts w:ascii="Source Sans Pro" w:eastAsia="Times New Roman" w:hAnsi="Source Sans Pro" w:cs="Times New Roman"/>
          <w:color w:val="333333"/>
          <w:lang w:eastAsia="en-GB"/>
        </w:rPr>
        <w:t>and ran to Eli, and said, “Here I am, for you called me.” But he said, “I did not call; lie down again.” So he went and lay down. </w:t>
      </w:r>
      <w:r w:rsidRPr="009C09F9">
        <w:rPr>
          <w:rFonts w:ascii="Source Sans Pro" w:eastAsia="Times New Roman" w:hAnsi="Source Sans Pro" w:cs="Times New Roman"/>
          <w:color w:val="333333"/>
          <w:sz w:val="18"/>
          <w:szCs w:val="18"/>
          <w:vertAlign w:val="superscript"/>
          <w:lang w:eastAsia="en-GB"/>
        </w:rPr>
        <w:t>6</w:t>
      </w:r>
      <w:r w:rsidRPr="009C09F9">
        <w:rPr>
          <w:rFonts w:ascii="Source Sans Pro" w:eastAsia="Times New Roman" w:hAnsi="Source Sans Pro" w:cs="Times New Roman"/>
          <w:color w:val="333333"/>
          <w:lang w:eastAsia="en-GB"/>
        </w:rPr>
        <w:t>The Lord called again, “Samuel!” Samuel got up and went to Eli, and said, “Here I am, for you called me.” But he said, “I did not call, my son; lie down again.” </w:t>
      </w:r>
      <w:r w:rsidRPr="009C09F9">
        <w:rPr>
          <w:rFonts w:ascii="Source Sans Pro" w:eastAsia="Times New Roman" w:hAnsi="Source Sans Pro" w:cs="Times New Roman"/>
          <w:color w:val="333333"/>
          <w:sz w:val="18"/>
          <w:szCs w:val="18"/>
          <w:vertAlign w:val="superscript"/>
          <w:lang w:eastAsia="en-GB"/>
        </w:rPr>
        <w:t>7</w:t>
      </w:r>
      <w:r w:rsidRPr="009C09F9">
        <w:rPr>
          <w:rFonts w:ascii="Source Sans Pro" w:eastAsia="Times New Roman" w:hAnsi="Source Sans Pro" w:cs="Times New Roman"/>
          <w:color w:val="333333"/>
          <w:lang w:eastAsia="en-GB"/>
        </w:rPr>
        <w:t>Now Samuel did not yet know the Lord, and the word of the Lord had not yet been revealed to him. </w:t>
      </w:r>
      <w:r w:rsidRPr="009C09F9">
        <w:rPr>
          <w:rFonts w:ascii="Source Sans Pro" w:eastAsia="Times New Roman" w:hAnsi="Source Sans Pro" w:cs="Times New Roman"/>
          <w:color w:val="333333"/>
          <w:sz w:val="18"/>
          <w:szCs w:val="18"/>
          <w:vertAlign w:val="superscript"/>
          <w:lang w:eastAsia="en-GB"/>
        </w:rPr>
        <w:t>8</w:t>
      </w:r>
      <w:r w:rsidRPr="009C09F9">
        <w:rPr>
          <w:rFonts w:ascii="Source Sans Pro" w:eastAsia="Times New Roman" w:hAnsi="Source Sans Pro" w:cs="Times New Roman"/>
          <w:color w:val="333333"/>
          <w:lang w:eastAsia="en-GB"/>
        </w:rPr>
        <w:t>The Lord called Samuel again, a third time. And he got up and went to Eli, and said, “Here I am, for you called me.” Then Eli perceived that the Lord was calling the boy. </w:t>
      </w:r>
      <w:r w:rsidRPr="009C09F9">
        <w:rPr>
          <w:rFonts w:ascii="Source Sans Pro" w:eastAsia="Times New Roman" w:hAnsi="Source Sans Pro" w:cs="Times New Roman"/>
          <w:color w:val="333333"/>
          <w:sz w:val="18"/>
          <w:szCs w:val="18"/>
          <w:vertAlign w:val="superscript"/>
          <w:lang w:eastAsia="en-GB"/>
        </w:rPr>
        <w:t>9</w:t>
      </w:r>
      <w:r w:rsidRPr="009C09F9">
        <w:rPr>
          <w:rFonts w:ascii="Source Sans Pro" w:eastAsia="Times New Roman" w:hAnsi="Source Sans Pro" w:cs="Times New Roman"/>
          <w:color w:val="333333"/>
          <w:lang w:eastAsia="en-GB"/>
        </w:rPr>
        <w:t>Therefore Eli said to Samuel, “Go, lie down; and if he calls you, you shall say, ‘Speak, Lord, for your servant is listening.’” So Samuel went and lay down in his place.</w:t>
      </w:r>
    </w:p>
    <w:p w14:paraId="1EF3B125" w14:textId="77777777"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10</w:t>
      </w:r>
      <w:r w:rsidRPr="009C09F9">
        <w:rPr>
          <w:rFonts w:ascii="Source Sans Pro" w:eastAsia="Times New Roman" w:hAnsi="Source Sans Pro" w:cs="Times New Roman"/>
          <w:color w:val="333333"/>
          <w:lang w:eastAsia="en-GB"/>
        </w:rPr>
        <w:t>Now the Lord came and stood there, calling as before, “Samuel! Samuel!” And Samuel said, “Speak, for your servant is listening.” </w:t>
      </w:r>
      <w:r w:rsidRPr="009C09F9">
        <w:rPr>
          <w:rFonts w:ascii="Source Sans Pro" w:eastAsia="Times New Roman" w:hAnsi="Source Sans Pro" w:cs="Times New Roman"/>
          <w:color w:val="333333"/>
          <w:sz w:val="18"/>
          <w:szCs w:val="18"/>
          <w:vertAlign w:val="superscript"/>
          <w:lang w:eastAsia="en-GB"/>
        </w:rPr>
        <w:t>11</w:t>
      </w:r>
      <w:r w:rsidRPr="009C09F9">
        <w:rPr>
          <w:rFonts w:ascii="Source Sans Pro" w:eastAsia="Times New Roman" w:hAnsi="Source Sans Pro" w:cs="Times New Roman"/>
          <w:color w:val="333333"/>
          <w:lang w:eastAsia="en-GB"/>
        </w:rPr>
        <w:t>Then the Lord said to Samuel, “See, I am about to do something in Israel that will make both ears of anyone who hears of it tingle. </w:t>
      </w:r>
      <w:r w:rsidRPr="009C09F9">
        <w:rPr>
          <w:rFonts w:ascii="Source Sans Pro" w:eastAsia="Times New Roman" w:hAnsi="Source Sans Pro" w:cs="Times New Roman"/>
          <w:color w:val="333333"/>
          <w:sz w:val="18"/>
          <w:szCs w:val="18"/>
          <w:vertAlign w:val="superscript"/>
          <w:lang w:eastAsia="en-GB"/>
        </w:rPr>
        <w:t>12</w:t>
      </w:r>
      <w:r w:rsidRPr="009C09F9">
        <w:rPr>
          <w:rFonts w:ascii="Source Sans Pro" w:eastAsia="Times New Roman" w:hAnsi="Source Sans Pro" w:cs="Times New Roman"/>
          <w:color w:val="333333"/>
          <w:lang w:eastAsia="en-GB"/>
        </w:rPr>
        <w:t xml:space="preserve">On that day I will </w:t>
      </w:r>
      <w:proofErr w:type="spellStart"/>
      <w:r w:rsidRPr="009C09F9">
        <w:rPr>
          <w:rFonts w:ascii="Source Sans Pro" w:eastAsia="Times New Roman" w:hAnsi="Source Sans Pro" w:cs="Times New Roman"/>
          <w:color w:val="333333"/>
          <w:lang w:eastAsia="en-GB"/>
        </w:rPr>
        <w:t>fulfill</w:t>
      </w:r>
      <w:proofErr w:type="spellEnd"/>
      <w:r w:rsidRPr="009C09F9">
        <w:rPr>
          <w:rFonts w:ascii="Source Sans Pro" w:eastAsia="Times New Roman" w:hAnsi="Source Sans Pro" w:cs="Times New Roman"/>
          <w:color w:val="333333"/>
          <w:lang w:eastAsia="en-GB"/>
        </w:rPr>
        <w:t xml:space="preserve"> against Eli all that I have spoken concerning his house, from beginning to end. </w:t>
      </w:r>
      <w:r w:rsidRPr="009C09F9">
        <w:rPr>
          <w:rFonts w:ascii="Source Sans Pro" w:eastAsia="Times New Roman" w:hAnsi="Source Sans Pro" w:cs="Times New Roman"/>
          <w:color w:val="333333"/>
          <w:sz w:val="18"/>
          <w:szCs w:val="18"/>
          <w:vertAlign w:val="superscript"/>
          <w:lang w:eastAsia="en-GB"/>
        </w:rPr>
        <w:t>13</w:t>
      </w:r>
      <w:r w:rsidRPr="009C09F9">
        <w:rPr>
          <w:rFonts w:ascii="Source Sans Pro" w:eastAsia="Times New Roman" w:hAnsi="Source Sans Pro" w:cs="Times New Roman"/>
          <w:color w:val="333333"/>
          <w:lang w:eastAsia="en-GB"/>
        </w:rPr>
        <w:t>For I have told him that I am about to punish his house forever, for the iniquity that he knew, because his sons were blaspheming God, and he did not restrain them. </w:t>
      </w:r>
      <w:r w:rsidRPr="009C09F9">
        <w:rPr>
          <w:rFonts w:ascii="Source Sans Pro" w:eastAsia="Times New Roman" w:hAnsi="Source Sans Pro" w:cs="Times New Roman"/>
          <w:color w:val="333333"/>
          <w:sz w:val="18"/>
          <w:szCs w:val="18"/>
          <w:vertAlign w:val="superscript"/>
          <w:lang w:eastAsia="en-GB"/>
        </w:rPr>
        <w:t>14</w:t>
      </w:r>
      <w:r w:rsidRPr="009C09F9">
        <w:rPr>
          <w:rFonts w:ascii="Source Sans Pro" w:eastAsia="Times New Roman" w:hAnsi="Source Sans Pro" w:cs="Times New Roman"/>
          <w:color w:val="333333"/>
          <w:lang w:eastAsia="en-GB"/>
        </w:rPr>
        <w:t>Therefore I swear to the house of Eli that the iniquity of Eli’s house shall not be expiated by sacrifice or offering forever.”</w:t>
      </w:r>
    </w:p>
    <w:p w14:paraId="05DFA0E7" w14:textId="77777777"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15</w:t>
      </w:r>
      <w:r w:rsidRPr="009C09F9">
        <w:rPr>
          <w:rFonts w:ascii="Source Sans Pro" w:eastAsia="Times New Roman" w:hAnsi="Source Sans Pro" w:cs="Times New Roman"/>
          <w:color w:val="333333"/>
          <w:lang w:eastAsia="en-GB"/>
        </w:rPr>
        <w:t>Samuel lay there until morning; then he opened the doors of the house of the Lord. Samuel was afraid to tell the vision to Eli. </w:t>
      </w:r>
      <w:r w:rsidRPr="009C09F9">
        <w:rPr>
          <w:rFonts w:ascii="Source Sans Pro" w:eastAsia="Times New Roman" w:hAnsi="Source Sans Pro" w:cs="Times New Roman"/>
          <w:color w:val="333333"/>
          <w:sz w:val="18"/>
          <w:szCs w:val="18"/>
          <w:vertAlign w:val="superscript"/>
          <w:lang w:eastAsia="en-GB"/>
        </w:rPr>
        <w:t>16</w:t>
      </w:r>
      <w:r w:rsidRPr="009C09F9">
        <w:rPr>
          <w:rFonts w:ascii="Source Sans Pro" w:eastAsia="Times New Roman" w:hAnsi="Source Sans Pro" w:cs="Times New Roman"/>
          <w:color w:val="333333"/>
          <w:lang w:eastAsia="en-GB"/>
        </w:rPr>
        <w:t>But Eli called Samuel and said, “Samuel, my son.” He said, “Here I am.” </w:t>
      </w:r>
      <w:r w:rsidRPr="009C09F9">
        <w:rPr>
          <w:rFonts w:ascii="Source Sans Pro" w:eastAsia="Times New Roman" w:hAnsi="Source Sans Pro" w:cs="Times New Roman"/>
          <w:color w:val="333333"/>
          <w:sz w:val="18"/>
          <w:szCs w:val="18"/>
          <w:vertAlign w:val="superscript"/>
          <w:lang w:eastAsia="en-GB"/>
        </w:rPr>
        <w:t>17</w:t>
      </w:r>
      <w:r w:rsidRPr="009C09F9">
        <w:rPr>
          <w:rFonts w:ascii="Source Sans Pro" w:eastAsia="Times New Roman" w:hAnsi="Source Sans Pro" w:cs="Times New Roman"/>
          <w:color w:val="333333"/>
          <w:lang w:eastAsia="en-GB"/>
        </w:rPr>
        <w:t>Eli said, “What was it that he told you? Do not hide it from me. May God do so to you and more also, if you hide anything from me of all that he told you.” </w:t>
      </w:r>
      <w:r w:rsidRPr="009C09F9">
        <w:rPr>
          <w:rFonts w:ascii="Source Sans Pro" w:eastAsia="Times New Roman" w:hAnsi="Source Sans Pro" w:cs="Times New Roman"/>
          <w:color w:val="333333"/>
          <w:sz w:val="18"/>
          <w:szCs w:val="18"/>
          <w:vertAlign w:val="superscript"/>
          <w:lang w:eastAsia="en-GB"/>
        </w:rPr>
        <w:t>18</w:t>
      </w:r>
      <w:r w:rsidRPr="009C09F9">
        <w:rPr>
          <w:rFonts w:ascii="Source Sans Pro" w:eastAsia="Times New Roman" w:hAnsi="Source Sans Pro" w:cs="Times New Roman"/>
          <w:color w:val="333333"/>
          <w:lang w:eastAsia="en-GB"/>
        </w:rPr>
        <w:t>So Samuel told him everything and hid nothing from him. Then he said, “It is the Lord; let him do what seems good to him.”</w:t>
      </w:r>
    </w:p>
    <w:p w14:paraId="6F2C63D4" w14:textId="77777777"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19</w:t>
      </w:r>
      <w:r w:rsidRPr="009C09F9">
        <w:rPr>
          <w:rFonts w:ascii="Source Sans Pro" w:eastAsia="Times New Roman" w:hAnsi="Source Sans Pro" w:cs="Times New Roman"/>
          <w:color w:val="333333"/>
          <w:lang w:eastAsia="en-GB"/>
        </w:rPr>
        <w:t>As Samuel grew up, the Lord was with him and let none of his words fall to the ground. </w:t>
      </w:r>
      <w:r w:rsidRPr="009C09F9">
        <w:rPr>
          <w:rFonts w:ascii="Source Sans Pro" w:eastAsia="Times New Roman" w:hAnsi="Source Sans Pro" w:cs="Times New Roman"/>
          <w:color w:val="333333"/>
          <w:sz w:val="18"/>
          <w:szCs w:val="18"/>
          <w:vertAlign w:val="superscript"/>
          <w:lang w:eastAsia="en-GB"/>
        </w:rPr>
        <w:t>20</w:t>
      </w:r>
      <w:r w:rsidRPr="009C09F9">
        <w:rPr>
          <w:rFonts w:ascii="Source Sans Pro" w:eastAsia="Times New Roman" w:hAnsi="Source Sans Pro" w:cs="Times New Roman"/>
          <w:color w:val="333333"/>
          <w:lang w:eastAsia="en-GB"/>
        </w:rPr>
        <w:t>And all Israel from Dan to Beer-</w:t>
      </w:r>
      <w:proofErr w:type="spellStart"/>
      <w:r w:rsidRPr="009C09F9">
        <w:rPr>
          <w:rFonts w:ascii="Source Sans Pro" w:eastAsia="Times New Roman" w:hAnsi="Source Sans Pro" w:cs="Times New Roman"/>
          <w:color w:val="333333"/>
          <w:lang w:eastAsia="en-GB"/>
        </w:rPr>
        <w:t>sheba</w:t>
      </w:r>
      <w:proofErr w:type="spellEnd"/>
      <w:r w:rsidRPr="009C09F9">
        <w:rPr>
          <w:rFonts w:ascii="Source Sans Pro" w:eastAsia="Times New Roman" w:hAnsi="Source Sans Pro" w:cs="Times New Roman"/>
          <w:color w:val="333333"/>
          <w:lang w:eastAsia="en-GB"/>
        </w:rPr>
        <w:t xml:space="preserve"> knew that Samuel was a trustworthy prophet of the Lord.</w:t>
      </w:r>
    </w:p>
    <w:p w14:paraId="17EF85BF" w14:textId="1BD08874" w:rsid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lang w:eastAsia="en-GB"/>
        </w:rPr>
        <w:br/>
      </w:r>
    </w:p>
    <w:p w14:paraId="2A0F99A4" w14:textId="77777777" w:rsidR="009C09F9" w:rsidRPr="009C09F9" w:rsidRDefault="009C09F9" w:rsidP="009C09F9">
      <w:pPr>
        <w:spacing w:after="240"/>
        <w:rPr>
          <w:rFonts w:ascii="Source Sans Pro" w:eastAsia="Times New Roman" w:hAnsi="Source Sans Pro" w:cs="Times New Roman"/>
          <w:color w:val="333333"/>
          <w:lang w:eastAsia="en-GB"/>
        </w:rPr>
      </w:pPr>
    </w:p>
    <w:p w14:paraId="5AEAA942" w14:textId="77777777" w:rsidR="009C09F9" w:rsidRPr="009C09F9" w:rsidRDefault="009C09F9" w:rsidP="009C09F9">
      <w:pPr>
        <w:spacing w:after="240"/>
        <w:rPr>
          <w:rFonts w:ascii="Source Sans Pro" w:eastAsia="Times New Roman" w:hAnsi="Source Sans Pro" w:cs="Times New Roman"/>
          <w:b/>
          <w:bCs/>
          <w:color w:val="333333"/>
          <w:sz w:val="36"/>
          <w:szCs w:val="36"/>
          <w:lang w:eastAsia="en-GB"/>
        </w:rPr>
      </w:pPr>
      <w:r w:rsidRPr="009C09F9">
        <w:rPr>
          <w:rFonts w:ascii="Source Sans Pro" w:eastAsia="Times New Roman" w:hAnsi="Source Sans Pro" w:cs="Times New Roman"/>
          <w:b/>
          <w:bCs/>
          <w:color w:val="333333"/>
          <w:sz w:val="36"/>
          <w:szCs w:val="36"/>
          <w:lang w:eastAsia="en-GB"/>
        </w:rPr>
        <w:lastRenderedPageBreak/>
        <w:t>Second Reading 1 Corinthians 6:12-20</w:t>
      </w:r>
    </w:p>
    <w:p w14:paraId="776C1DA4" w14:textId="77777777"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12</w:t>
      </w:r>
      <w:r w:rsidRPr="009C09F9">
        <w:rPr>
          <w:rFonts w:ascii="Source Sans Pro" w:eastAsia="Times New Roman" w:hAnsi="Source Sans Pro" w:cs="Times New Roman"/>
          <w:color w:val="333333"/>
          <w:lang w:eastAsia="en-GB"/>
        </w:rPr>
        <w:t>“All things are lawful for me,” but not all things are beneficial. “All things are lawful for me,” but I will not be dominated by anything. </w:t>
      </w:r>
      <w:r w:rsidRPr="009C09F9">
        <w:rPr>
          <w:rFonts w:ascii="Source Sans Pro" w:eastAsia="Times New Roman" w:hAnsi="Source Sans Pro" w:cs="Times New Roman"/>
          <w:color w:val="333333"/>
          <w:sz w:val="18"/>
          <w:szCs w:val="18"/>
          <w:vertAlign w:val="superscript"/>
          <w:lang w:eastAsia="en-GB"/>
        </w:rPr>
        <w:t>13</w:t>
      </w:r>
      <w:r w:rsidRPr="009C09F9">
        <w:rPr>
          <w:rFonts w:ascii="Source Sans Pro" w:eastAsia="Times New Roman" w:hAnsi="Source Sans Pro" w:cs="Times New Roman"/>
          <w:color w:val="333333"/>
          <w:lang w:eastAsia="en-GB"/>
        </w:rPr>
        <w:t>“Food is meant for the stomach and the stomach for food,” and God will destroy both one and the other. The body is meant not for fornication but for the Lord, and the Lord for the body. </w:t>
      </w:r>
      <w:r w:rsidRPr="009C09F9">
        <w:rPr>
          <w:rFonts w:ascii="Source Sans Pro" w:eastAsia="Times New Roman" w:hAnsi="Source Sans Pro" w:cs="Times New Roman"/>
          <w:color w:val="333333"/>
          <w:sz w:val="18"/>
          <w:szCs w:val="18"/>
          <w:vertAlign w:val="superscript"/>
          <w:lang w:eastAsia="en-GB"/>
        </w:rPr>
        <w:t>14</w:t>
      </w:r>
      <w:r w:rsidRPr="009C09F9">
        <w:rPr>
          <w:rFonts w:ascii="Source Sans Pro" w:eastAsia="Times New Roman" w:hAnsi="Source Sans Pro" w:cs="Times New Roman"/>
          <w:color w:val="333333"/>
          <w:lang w:eastAsia="en-GB"/>
        </w:rPr>
        <w:t>And God raised the Lord and will also raise us by his power. </w:t>
      </w:r>
      <w:r w:rsidRPr="009C09F9">
        <w:rPr>
          <w:rFonts w:ascii="Source Sans Pro" w:eastAsia="Times New Roman" w:hAnsi="Source Sans Pro" w:cs="Times New Roman"/>
          <w:color w:val="333333"/>
          <w:sz w:val="18"/>
          <w:szCs w:val="18"/>
          <w:vertAlign w:val="superscript"/>
          <w:lang w:eastAsia="en-GB"/>
        </w:rPr>
        <w:t>15</w:t>
      </w:r>
      <w:r w:rsidRPr="009C09F9">
        <w:rPr>
          <w:rFonts w:ascii="Source Sans Pro" w:eastAsia="Times New Roman" w:hAnsi="Source Sans Pro" w:cs="Times New Roman"/>
          <w:color w:val="333333"/>
          <w:lang w:eastAsia="en-GB"/>
        </w:rPr>
        <w:t>Do you not know that your bodies are members of Christ? Should I therefore take the members of Christ and make them members of a prostitute? Never! </w:t>
      </w:r>
      <w:r w:rsidRPr="009C09F9">
        <w:rPr>
          <w:rFonts w:ascii="Source Sans Pro" w:eastAsia="Times New Roman" w:hAnsi="Source Sans Pro" w:cs="Times New Roman"/>
          <w:color w:val="333333"/>
          <w:sz w:val="18"/>
          <w:szCs w:val="18"/>
          <w:vertAlign w:val="superscript"/>
          <w:lang w:eastAsia="en-GB"/>
        </w:rPr>
        <w:t>16</w:t>
      </w:r>
      <w:r w:rsidRPr="009C09F9">
        <w:rPr>
          <w:rFonts w:ascii="Source Sans Pro" w:eastAsia="Times New Roman" w:hAnsi="Source Sans Pro" w:cs="Times New Roman"/>
          <w:color w:val="333333"/>
          <w:lang w:eastAsia="en-GB"/>
        </w:rPr>
        <w:t>Do you not know that whoever is united to a prostitute becomes one body with her? For it is said, “The two shall be one flesh.” </w:t>
      </w:r>
      <w:r w:rsidRPr="009C09F9">
        <w:rPr>
          <w:rFonts w:ascii="Source Sans Pro" w:eastAsia="Times New Roman" w:hAnsi="Source Sans Pro" w:cs="Times New Roman"/>
          <w:color w:val="333333"/>
          <w:sz w:val="18"/>
          <w:szCs w:val="18"/>
          <w:vertAlign w:val="superscript"/>
          <w:lang w:eastAsia="en-GB"/>
        </w:rPr>
        <w:t>17</w:t>
      </w:r>
      <w:r w:rsidRPr="009C09F9">
        <w:rPr>
          <w:rFonts w:ascii="Source Sans Pro" w:eastAsia="Times New Roman" w:hAnsi="Source Sans Pro" w:cs="Times New Roman"/>
          <w:color w:val="333333"/>
          <w:lang w:eastAsia="en-GB"/>
        </w:rPr>
        <w:t>But anyone united to the Lord becomes one spirit with him. </w:t>
      </w:r>
      <w:r w:rsidRPr="009C09F9">
        <w:rPr>
          <w:rFonts w:ascii="Source Sans Pro" w:eastAsia="Times New Roman" w:hAnsi="Source Sans Pro" w:cs="Times New Roman"/>
          <w:color w:val="333333"/>
          <w:sz w:val="18"/>
          <w:szCs w:val="18"/>
          <w:vertAlign w:val="superscript"/>
          <w:lang w:eastAsia="en-GB"/>
        </w:rPr>
        <w:t>18</w:t>
      </w:r>
      <w:r w:rsidRPr="009C09F9">
        <w:rPr>
          <w:rFonts w:ascii="Source Sans Pro" w:eastAsia="Times New Roman" w:hAnsi="Source Sans Pro" w:cs="Times New Roman"/>
          <w:color w:val="333333"/>
          <w:lang w:eastAsia="en-GB"/>
        </w:rPr>
        <w:t>Shun fornication! Every sin that a person commits is outside the body; but the fornicator sins against the body itself. </w:t>
      </w:r>
      <w:r w:rsidRPr="009C09F9">
        <w:rPr>
          <w:rFonts w:ascii="Source Sans Pro" w:eastAsia="Times New Roman" w:hAnsi="Source Sans Pro" w:cs="Times New Roman"/>
          <w:color w:val="333333"/>
          <w:sz w:val="18"/>
          <w:szCs w:val="18"/>
          <w:vertAlign w:val="superscript"/>
          <w:lang w:eastAsia="en-GB"/>
        </w:rPr>
        <w:t>19</w:t>
      </w:r>
      <w:r w:rsidRPr="009C09F9">
        <w:rPr>
          <w:rFonts w:ascii="Source Sans Pro" w:eastAsia="Times New Roman" w:hAnsi="Source Sans Pro" w:cs="Times New Roman"/>
          <w:color w:val="333333"/>
          <w:lang w:eastAsia="en-GB"/>
        </w:rPr>
        <w:t>Or do you not know that your body is a temple of the Holy Spirit within you, which you have from God, and that you are not your own? </w:t>
      </w:r>
      <w:r w:rsidRPr="009C09F9">
        <w:rPr>
          <w:rFonts w:ascii="Source Sans Pro" w:eastAsia="Times New Roman" w:hAnsi="Source Sans Pro" w:cs="Times New Roman"/>
          <w:color w:val="333333"/>
          <w:sz w:val="18"/>
          <w:szCs w:val="18"/>
          <w:vertAlign w:val="superscript"/>
          <w:lang w:eastAsia="en-GB"/>
        </w:rPr>
        <w:t>20</w:t>
      </w:r>
      <w:r w:rsidRPr="009C09F9">
        <w:rPr>
          <w:rFonts w:ascii="Source Sans Pro" w:eastAsia="Times New Roman" w:hAnsi="Source Sans Pro" w:cs="Times New Roman"/>
          <w:color w:val="333333"/>
          <w:lang w:eastAsia="en-GB"/>
        </w:rPr>
        <w:t>For you were bought with a price; therefore glorify God in your body.</w:t>
      </w:r>
    </w:p>
    <w:p w14:paraId="09BA2686" w14:textId="77777777" w:rsidR="009C09F9" w:rsidRPr="009C09F9" w:rsidRDefault="009C09F9" w:rsidP="009C09F9">
      <w:pPr>
        <w:spacing w:after="240"/>
        <w:rPr>
          <w:rFonts w:ascii="Source Sans Pro" w:eastAsia="Times New Roman" w:hAnsi="Source Sans Pro" w:cs="Times New Roman"/>
          <w:b/>
          <w:bCs/>
          <w:color w:val="333333"/>
          <w:sz w:val="36"/>
          <w:szCs w:val="36"/>
          <w:lang w:eastAsia="en-GB"/>
        </w:rPr>
      </w:pPr>
      <w:r w:rsidRPr="009C09F9">
        <w:rPr>
          <w:rFonts w:ascii="Source Sans Pro" w:eastAsia="Times New Roman" w:hAnsi="Source Sans Pro" w:cs="Times New Roman"/>
          <w:b/>
          <w:bCs/>
          <w:color w:val="333333"/>
          <w:sz w:val="36"/>
          <w:szCs w:val="36"/>
          <w:lang w:eastAsia="en-GB"/>
        </w:rPr>
        <w:t>Gospel John 1:43-51</w:t>
      </w:r>
    </w:p>
    <w:p w14:paraId="4564A597" w14:textId="3385F7B4" w:rsid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43</w:t>
      </w:r>
      <w:r w:rsidRPr="009C09F9">
        <w:rPr>
          <w:rFonts w:ascii="Source Sans Pro" w:eastAsia="Times New Roman" w:hAnsi="Source Sans Pro" w:cs="Times New Roman"/>
          <w:color w:val="333333"/>
          <w:lang w:eastAsia="en-GB"/>
        </w:rPr>
        <w:t>The next day Jesus decided to go to Galilee. He found Philip and said to him, “Follow me.” </w:t>
      </w:r>
      <w:r w:rsidRPr="009C09F9">
        <w:rPr>
          <w:rFonts w:ascii="Source Sans Pro" w:eastAsia="Times New Roman" w:hAnsi="Source Sans Pro" w:cs="Times New Roman"/>
          <w:color w:val="333333"/>
          <w:sz w:val="18"/>
          <w:szCs w:val="18"/>
          <w:vertAlign w:val="superscript"/>
          <w:lang w:eastAsia="en-GB"/>
        </w:rPr>
        <w:t>44</w:t>
      </w:r>
      <w:r w:rsidRPr="009C09F9">
        <w:rPr>
          <w:rFonts w:ascii="Source Sans Pro" w:eastAsia="Times New Roman" w:hAnsi="Source Sans Pro" w:cs="Times New Roman"/>
          <w:color w:val="333333"/>
          <w:lang w:eastAsia="en-GB"/>
        </w:rPr>
        <w:t>Now Philip was from Bethsaida, the city of Andrew and Peter. </w:t>
      </w:r>
      <w:r w:rsidRPr="009C09F9">
        <w:rPr>
          <w:rFonts w:ascii="Source Sans Pro" w:eastAsia="Times New Roman" w:hAnsi="Source Sans Pro" w:cs="Times New Roman"/>
          <w:color w:val="333333"/>
          <w:sz w:val="18"/>
          <w:szCs w:val="18"/>
          <w:vertAlign w:val="superscript"/>
          <w:lang w:eastAsia="en-GB"/>
        </w:rPr>
        <w:t>45</w:t>
      </w:r>
      <w:r w:rsidRPr="009C09F9">
        <w:rPr>
          <w:rFonts w:ascii="Source Sans Pro" w:eastAsia="Times New Roman" w:hAnsi="Source Sans Pro" w:cs="Times New Roman"/>
          <w:color w:val="333333"/>
          <w:lang w:eastAsia="en-GB"/>
        </w:rPr>
        <w:t>Philip found Nathanael and said to him, “We have found him about whom Moses in the law and also the prophets wrote, Jesus son of Joseph from Nazareth.” </w:t>
      </w:r>
      <w:r w:rsidRPr="009C09F9">
        <w:rPr>
          <w:rFonts w:ascii="Source Sans Pro" w:eastAsia="Times New Roman" w:hAnsi="Source Sans Pro" w:cs="Times New Roman"/>
          <w:color w:val="333333"/>
          <w:sz w:val="18"/>
          <w:szCs w:val="18"/>
          <w:vertAlign w:val="superscript"/>
          <w:lang w:eastAsia="en-GB"/>
        </w:rPr>
        <w:t>46</w:t>
      </w:r>
      <w:r w:rsidRPr="009C09F9">
        <w:rPr>
          <w:rFonts w:ascii="Source Sans Pro" w:eastAsia="Times New Roman" w:hAnsi="Source Sans Pro" w:cs="Times New Roman"/>
          <w:color w:val="333333"/>
          <w:lang w:eastAsia="en-GB"/>
        </w:rPr>
        <w:t>Nathanael said to him, “Can anything good come out of Nazareth?” Philip said to him, “Come and see.” </w:t>
      </w:r>
      <w:r w:rsidRPr="009C09F9">
        <w:rPr>
          <w:rFonts w:ascii="Source Sans Pro" w:eastAsia="Times New Roman" w:hAnsi="Source Sans Pro" w:cs="Times New Roman"/>
          <w:color w:val="333333"/>
          <w:sz w:val="18"/>
          <w:szCs w:val="18"/>
          <w:vertAlign w:val="superscript"/>
          <w:lang w:eastAsia="en-GB"/>
        </w:rPr>
        <w:t>47</w:t>
      </w:r>
      <w:r w:rsidRPr="009C09F9">
        <w:rPr>
          <w:rFonts w:ascii="Source Sans Pro" w:eastAsia="Times New Roman" w:hAnsi="Source Sans Pro" w:cs="Times New Roman"/>
          <w:color w:val="333333"/>
          <w:lang w:eastAsia="en-GB"/>
        </w:rPr>
        <w:t>When Jesus saw Nathanael coming toward him, he said of him, “Here is truly an Israelite in whom there is no deceit!” </w:t>
      </w:r>
      <w:r w:rsidRPr="009C09F9">
        <w:rPr>
          <w:rFonts w:ascii="Source Sans Pro" w:eastAsia="Times New Roman" w:hAnsi="Source Sans Pro" w:cs="Times New Roman"/>
          <w:color w:val="333333"/>
          <w:sz w:val="18"/>
          <w:szCs w:val="18"/>
          <w:vertAlign w:val="superscript"/>
          <w:lang w:eastAsia="en-GB"/>
        </w:rPr>
        <w:t>48</w:t>
      </w:r>
      <w:r w:rsidRPr="009C09F9">
        <w:rPr>
          <w:rFonts w:ascii="Source Sans Pro" w:eastAsia="Times New Roman" w:hAnsi="Source Sans Pro" w:cs="Times New Roman"/>
          <w:color w:val="333333"/>
          <w:lang w:eastAsia="en-GB"/>
        </w:rPr>
        <w:t>Nathanael asked him, “Where did you come to know me?” Jesus answered, “I saw you under the fig tree before Philip called you.” </w:t>
      </w:r>
      <w:r w:rsidRPr="009C09F9">
        <w:rPr>
          <w:rFonts w:ascii="Source Sans Pro" w:eastAsia="Times New Roman" w:hAnsi="Source Sans Pro" w:cs="Times New Roman"/>
          <w:color w:val="333333"/>
          <w:sz w:val="18"/>
          <w:szCs w:val="18"/>
          <w:vertAlign w:val="superscript"/>
          <w:lang w:eastAsia="en-GB"/>
        </w:rPr>
        <w:t>49</w:t>
      </w:r>
      <w:r w:rsidRPr="009C09F9">
        <w:rPr>
          <w:rFonts w:ascii="Source Sans Pro" w:eastAsia="Times New Roman" w:hAnsi="Source Sans Pro" w:cs="Times New Roman"/>
          <w:color w:val="333333"/>
          <w:lang w:eastAsia="en-GB"/>
        </w:rPr>
        <w:t>Nathanael replied, “Rabbi, you are the Son of God! You are the King of Israel!” </w:t>
      </w:r>
      <w:r w:rsidRPr="009C09F9">
        <w:rPr>
          <w:rFonts w:ascii="Source Sans Pro" w:eastAsia="Times New Roman" w:hAnsi="Source Sans Pro" w:cs="Times New Roman"/>
          <w:color w:val="333333"/>
          <w:sz w:val="18"/>
          <w:szCs w:val="18"/>
          <w:vertAlign w:val="superscript"/>
          <w:lang w:eastAsia="en-GB"/>
        </w:rPr>
        <w:t>50</w:t>
      </w:r>
      <w:r w:rsidRPr="009C09F9">
        <w:rPr>
          <w:rFonts w:ascii="Source Sans Pro" w:eastAsia="Times New Roman" w:hAnsi="Source Sans Pro" w:cs="Times New Roman"/>
          <w:color w:val="333333"/>
          <w:lang w:eastAsia="en-GB"/>
        </w:rPr>
        <w:t>Jesus answered, “Do you believe because I told you that I saw you under the fig tree? You will see greater things than these.” </w:t>
      </w:r>
      <w:r w:rsidRPr="009C09F9">
        <w:rPr>
          <w:rFonts w:ascii="Source Sans Pro" w:eastAsia="Times New Roman" w:hAnsi="Source Sans Pro" w:cs="Times New Roman"/>
          <w:color w:val="333333"/>
          <w:sz w:val="18"/>
          <w:szCs w:val="18"/>
          <w:vertAlign w:val="superscript"/>
          <w:lang w:eastAsia="en-GB"/>
        </w:rPr>
        <w:t>51</w:t>
      </w:r>
      <w:r w:rsidRPr="009C09F9">
        <w:rPr>
          <w:rFonts w:ascii="Source Sans Pro" w:eastAsia="Times New Roman" w:hAnsi="Source Sans Pro" w:cs="Times New Roman"/>
          <w:color w:val="333333"/>
          <w:lang w:eastAsia="en-GB"/>
        </w:rPr>
        <w:t>And he said to him, “Very truly, I tell you, you will see heaven opened and the angels of God ascending and descending upon the Son of Man.”</w:t>
      </w:r>
    </w:p>
    <w:p w14:paraId="357C870A" w14:textId="05554B86" w:rsidR="009C09F9" w:rsidRDefault="009C09F9" w:rsidP="009C09F9">
      <w:pPr>
        <w:spacing w:after="240"/>
        <w:rPr>
          <w:rFonts w:ascii="Source Sans Pro" w:eastAsia="Times New Roman" w:hAnsi="Source Sans Pro" w:cs="Times New Roman"/>
          <w:color w:val="333333"/>
          <w:lang w:eastAsia="en-GB"/>
        </w:rPr>
      </w:pPr>
    </w:p>
    <w:p w14:paraId="343F12B2" w14:textId="72BD0749" w:rsidR="009C09F9" w:rsidRDefault="009C09F9" w:rsidP="009C09F9">
      <w:pPr>
        <w:spacing w:after="240"/>
        <w:rPr>
          <w:rFonts w:ascii="Source Sans Pro" w:eastAsia="Times New Roman" w:hAnsi="Source Sans Pro" w:cs="Times New Roman"/>
          <w:color w:val="333333"/>
          <w:lang w:eastAsia="en-GB"/>
        </w:rPr>
      </w:pPr>
    </w:p>
    <w:p w14:paraId="58CD6671" w14:textId="5ADFDEAE" w:rsidR="009C09F9" w:rsidRDefault="009C09F9" w:rsidP="009C09F9">
      <w:pPr>
        <w:spacing w:after="240"/>
        <w:rPr>
          <w:rFonts w:ascii="Source Sans Pro" w:eastAsia="Times New Roman" w:hAnsi="Source Sans Pro" w:cs="Times New Roman"/>
          <w:color w:val="333333"/>
          <w:lang w:eastAsia="en-GB"/>
        </w:rPr>
      </w:pPr>
    </w:p>
    <w:p w14:paraId="596EAD0D" w14:textId="05F19E86" w:rsidR="009C09F9" w:rsidRDefault="009C09F9" w:rsidP="009C09F9">
      <w:pPr>
        <w:spacing w:after="240"/>
        <w:rPr>
          <w:rFonts w:ascii="Source Sans Pro" w:eastAsia="Times New Roman" w:hAnsi="Source Sans Pro" w:cs="Times New Roman"/>
          <w:color w:val="333333"/>
          <w:lang w:eastAsia="en-GB"/>
        </w:rPr>
      </w:pPr>
    </w:p>
    <w:p w14:paraId="215B2325" w14:textId="405FF937" w:rsidR="009C09F9" w:rsidRDefault="009C09F9" w:rsidP="009C09F9">
      <w:pPr>
        <w:spacing w:after="240"/>
        <w:rPr>
          <w:rFonts w:ascii="Source Sans Pro" w:eastAsia="Times New Roman" w:hAnsi="Source Sans Pro" w:cs="Times New Roman"/>
          <w:color w:val="333333"/>
          <w:lang w:eastAsia="en-GB"/>
        </w:rPr>
      </w:pPr>
    </w:p>
    <w:p w14:paraId="3CE8845A" w14:textId="3F2A5493" w:rsidR="009C09F9" w:rsidRDefault="009C09F9" w:rsidP="009C09F9">
      <w:pPr>
        <w:spacing w:after="240"/>
        <w:rPr>
          <w:rFonts w:ascii="Source Sans Pro" w:eastAsia="Times New Roman" w:hAnsi="Source Sans Pro" w:cs="Times New Roman"/>
          <w:color w:val="333333"/>
          <w:lang w:eastAsia="en-GB"/>
        </w:rPr>
      </w:pPr>
    </w:p>
    <w:p w14:paraId="55FB6A1C" w14:textId="2922A4CA" w:rsidR="009C09F9" w:rsidRDefault="009C09F9" w:rsidP="009C09F9">
      <w:pPr>
        <w:spacing w:after="240"/>
        <w:rPr>
          <w:rFonts w:ascii="Source Sans Pro" w:eastAsia="Times New Roman" w:hAnsi="Source Sans Pro" w:cs="Times New Roman"/>
          <w:color w:val="333333"/>
          <w:lang w:eastAsia="en-GB"/>
        </w:rPr>
      </w:pPr>
    </w:p>
    <w:p w14:paraId="3118B373" w14:textId="1BA902FE" w:rsidR="009C09F9" w:rsidRDefault="009C09F9" w:rsidP="009C09F9">
      <w:pPr>
        <w:spacing w:after="240"/>
        <w:rPr>
          <w:rFonts w:ascii="Source Sans Pro" w:eastAsia="Times New Roman" w:hAnsi="Source Sans Pro" w:cs="Times New Roman"/>
          <w:color w:val="333333"/>
          <w:lang w:eastAsia="en-GB"/>
        </w:rPr>
      </w:pPr>
    </w:p>
    <w:p w14:paraId="3DE4974D" w14:textId="058D3453" w:rsidR="009C09F9" w:rsidRDefault="009C09F9" w:rsidP="009C09F9">
      <w:pPr>
        <w:spacing w:after="240"/>
        <w:rPr>
          <w:rFonts w:ascii="Source Sans Pro" w:eastAsia="Times New Roman" w:hAnsi="Source Sans Pro" w:cs="Times New Roman"/>
          <w:color w:val="333333"/>
          <w:lang w:eastAsia="en-GB"/>
        </w:rPr>
      </w:pPr>
    </w:p>
    <w:p w14:paraId="6191319E" w14:textId="77777777" w:rsidR="009C09F9" w:rsidRPr="009C09F9" w:rsidRDefault="009C09F9" w:rsidP="009C09F9">
      <w:pPr>
        <w:spacing w:before="600" w:after="100" w:afterAutospacing="1"/>
        <w:ind w:hanging="30"/>
        <w:outlineLvl w:val="1"/>
        <w:rPr>
          <w:rFonts w:ascii="Source Sans Pro" w:eastAsia="Times New Roman" w:hAnsi="Source Sans Pro" w:cs="Times New Roman"/>
          <w:b/>
          <w:bCs/>
          <w:color w:val="333333"/>
          <w:spacing w:val="-15"/>
          <w:sz w:val="55"/>
          <w:szCs w:val="55"/>
          <w:lang w:eastAsia="en-GB"/>
        </w:rPr>
      </w:pPr>
      <w:r w:rsidRPr="009C09F9">
        <w:rPr>
          <w:rFonts w:ascii="Source Sans Pro" w:eastAsia="Times New Roman" w:hAnsi="Source Sans Pro" w:cs="Times New Roman"/>
          <w:b/>
          <w:bCs/>
          <w:color w:val="333333"/>
          <w:spacing w:val="-15"/>
          <w:sz w:val="55"/>
          <w:szCs w:val="55"/>
          <w:lang w:eastAsia="en-GB"/>
        </w:rPr>
        <w:lastRenderedPageBreak/>
        <w:t>Revised Common Lectionary Readings for Sunday, January 24, 2021, the Third Sunday in Ordinary Time (Year B)</w:t>
      </w:r>
    </w:p>
    <w:p w14:paraId="57959048" w14:textId="77777777" w:rsidR="009C09F9" w:rsidRPr="009C09F9" w:rsidRDefault="00AD7873" w:rsidP="009C09F9">
      <w:pPr>
        <w:spacing w:after="240"/>
        <w:rPr>
          <w:rFonts w:ascii="Times New Roman" w:eastAsia="Times New Roman" w:hAnsi="Times New Roman" w:cs="Times New Roman"/>
          <w:lang w:eastAsia="en-GB"/>
        </w:rPr>
      </w:pPr>
      <w:r w:rsidRPr="009C09F9">
        <w:rPr>
          <w:rFonts w:ascii="Times New Roman" w:eastAsia="Times New Roman" w:hAnsi="Times New Roman" w:cs="Times New Roman"/>
          <w:noProof/>
          <w:lang w:eastAsia="en-GB"/>
        </w:rPr>
        <w:pict w14:anchorId="469BC995">
          <v:rect id="_x0000_i1025" alt="" style="width:451.3pt;height:.05pt;mso-width-percent:0;mso-height-percent:0;mso-width-percent:0;mso-height-percent:0" o:hralign="center" o:hrstd="t" o:hrnoshade="t" o:hr="t" fillcolor="#333" stroked="f"/>
        </w:pict>
      </w:r>
    </w:p>
    <w:p w14:paraId="1FCCFFB0" w14:textId="77777777" w:rsidR="009C09F9" w:rsidRPr="009C09F9" w:rsidRDefault="009C09F9" w:rsidP="009C09F9">
      <w:pPr>
        <w:spacing w:after="240"/>
        <w:rPr>
          <w:rFonts w:ascii="Source Sans Pro" w:eastAsia="Times New Roman" w:hAnsi="Source Sans Pro" w:cs="Times New Roman"/>
          <w:b/>
          <w:bCs/>
          <w:color w:val="333333"/>
          <w:sz w:val="36"/>
          <w:szCs w:val="36"/>
          <w:lang w:eastAsia="en-GB"/>
        </w:rPr>
      </w:pPr>
      <w:r w:rsidRPr="009C09F9">
        <w:rPr>
          <w:rFonts w:ascii="Source Sans Pro" w:eastAsia="Times New Roman" w:hAnsi="Source Sans Pro" w:cs="Times New Roman"/>
          <w:b/>
          <w:bCs/>
          <w:color w:val="333333"/>
          <w:sz w:val="36"/>
          <w:szCs w:val="36"/>
          <w:lang w:eastAsia="en-GB"/>
        </w:rPr>
        <w:t>First Reading Jonah 3:1-5, 10</w:t>
      </w:r>
    </w:p>
    <w:p w14:paraId="1679BB23" w14:textId="77777777"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1</w:t>
      </w:r>
      <w:r w:rsidRPr="009C09F9">
        <w:rPr>
          <w:rFonts w:ascii="Source Sans Pro" w:eastAsia="Times New Roman" w:hAnsi="Source Sans Pro" w:cs="Times New Roman"/>
          <w:color w:val="333333"/>
          <w:lang w:eastAsia="en-GB"/>
        </w:rPr>
        <w:t>The word of the LORD came to Jonah a second time, saying, </w:t>
      </w:r>
      <w:r w:rsidRPr="009C09F9">
        <w:rPr>
          <w:rFonts w:ascii="Source Sans Pro" w:eastAsia="Times New Roman" w:hAnsi="Source Sans Pro" w:cs="Times New Roman"/>
          <w:color w:val="333333"/>
          <w:sz w:val="18"/>
          <w:szCs w:val="18"/>
          <w:vertAlign w:val="superscript"/>
          <w:lang w:eastAsia="en-GB"/>
        </w:rPr>
        <w:t>2</w:t>
      </w:r>
      <w:r w:rsidRPr="009C09F9">
        <w:rPr>
          <w:rFonts w:ascii="Source Sans Pro" w:eastAsia="Times New Roman" w:hAnsi="Source Sans Pro" w:cs="Times New Roman"/>
          <w:color w:val="333333"/>
          <w:lang w:eastAsia="en-GB"/>
        </w:rPr>
        <w:t>“Get up, go to Nineveh, that great city, and proclaim to it the message that I tell you.” </w:t>
      </w:r>
      <w:r w:rsidRPr="009C09F9">
        <w:rPr>
          <w:rFonts w:ascii="Source Sans Pro" w:eastAsia="Times New Roman" w:hAnsi="Source Sans Pro" w:cs="Times New Roman"/>
          <w:color w:val="333333"/>
          <w:sz w:val="18"/>
          <w:szCs w:val="18"/>
          <w:vertAlign w:val="superscript"/>
          <w:lang w:eastAsia="en-GB"/>
        </w:rPr>
        <w:t>3</w:t>
      </w:r>
      <w:r w:rsidRPr="009C09F9">
        <w:rPr>
          <w:rFonts w:ascii="Source Sans Pro" w:eastAsia="Times New Roman" w:hAnsi="Source Sans Pro" w:cs="Times New Roman"/>
          <w:color w:val="333333"/>
          <w:lang w:eastAsia="en-GB"/>
        </w:rPr>
        <w:t>So Jonah set out and went to Nineveh, according to the word of the LORD. Now Nineveh was an exceedingly large city, a three days’ walk across. </w:t>
      </w:r>
      <w:r w:rsidRPr="009C09F9">
        <w:rPr>
          <w:rFonts w:ascii="Source Sans Pro" w:eastAsia="Times New Roman" w:hAnsi="Source Sans Pro" w:cs="Times New Roman"/>
          <w:color w:val="333333"/>
          <w:sz w:val="18"/>
          <w:szCs w:val="18"/>
          <w:vertAlign w:val="superscript"/>
          <w:lang w:eastAsia="en-GB"/>
        </w:rPr>
        <w:t>4</w:t>
      </w:r>
      <w:r w:rsidRPr="009C09F9">
        <w:rPr>
          <w:rFonts w:ascii="Source Sans Pro" w:eastAsia="Times New Roman" w:hAnsi="Source Sans Pro" w:cs="Times New Roman"/>
          <w:color w:val="333333"/>
          <w:lang w:eastAsia="en-GB"/>
        </w:rPr>
        <w:t>Jonah began to go into the city, going a day’s walk. And he cried out, “Forty days more, and Nineveh shall be overthrown!” </w:t>
      </w:r>
      <w:r w:rsidRPr="009C09F9">
        <w:rPr>
          <w:rFonts w:ascii="Source Sans Pro" w:eastAsia="Times New Roman" w:hAnsi="Source Sans Pro" w:cs="Times New Roman"/>
          <w:color w:val="333333"/>
          <w:sz w:val="18"/>
          <w:szCs w:val="18"/>
          <w:vertAlign w:val="superscript"/>
          <w:lang w:eastAsia="en-GB"/>
        </w:rPr>
        <w:t>5</w:t>
      </w:r>
      <w:r w:rsidRPr="009C09F9">
        <w:rPr>
          <w:rFonts w:ascii="Source Sans Pro" w:eastAsia="Times New Roman" w:hAnsi="Source Sans Pro" w:cs="Times New Roman"/>
          <w:color w:val="333333"/>
          <w:lang w:eastAsia="en-GB"/>
        </w:rPr>
        <w:t>And the people of Nineveh believed God; they proclaimed a fast, and everyone, great and small, put on sackcloth.</w:t>
      </w:r>
    </w:p>
    <w:p w14:paraId="570CEA08" w14:textId="77777777"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10</w:t>
      </w:r>
      <w:r w:rsidRPr="009C09F9">
        <w:rPr>
          <w:rFonts w:ascii="Source Sans Pro" w:eastAsia="Times New Roman" w:hAnsi="Source Sans Pro" w:cs="Times New Roman"/>
          <w:color w:val="333333"/>
          <w:lang w:eastAsia="en-GB"/>
        </w:rPr>
        <w:t>When God saw what they did, how they turned from their evil ways, God changed his mind about the calamity that he had said he would bring upon them; and he did not do it.</w:t>
      </w:r>
    </w:p>
    <w:p w14:paraId="491F0212" w14:textId="19B220A6"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lang w:eastAsia="en-GB"/>
        </w:rPr>
        <w:t>     </w:t>
      </w:r>
    </w:p>
    <w:p w14:paraId="459F3C0A" w14:textId="77777777" w:rsidR="009C09F9" w:rsidRPr="009C09F9" w:rsidRDefault="009C09F9" w:rsidP="009C09F9">
      <w:pPr>
        <w:spacing w:after="240"/>
        <w:rPr>
          <w:rFonts w:ascii="Source Sans Pro" w:eastAsia="Times New Roman" w:hAnsi="Source Sans Pro" w:cs="Times New Roman"/>
          <w:b/>
          <w:bCs/>
          <w:color w:val="333333"/>
          <w:sz w:val="36"/>
          <w:szCs w:val="36"/>
          <w:lang w:eastAsia="en-GB"/>
        </w:rPr>
      </w:pPr>
      <w:r w:rsidRPr="009C09F9">
        <w:rPr>
          <w:rFonts w:ascii="Source Sans Pro" w:eastAsia="Times New Roman" w:hAnsi="Source Sans Pro" w:cs="Times New Roman"/>
          <w:b/>
          <w:bCs/>
          <w:color w:val="333333"/>
          <w:sz w:val="36"/>
          <w:szCs w:val="36"/>
          <w:lang w:eastAsia="en-GB"/>
        </w:rPr>
        <w:t>Second Reading 1 Corinthians 7:29-31</w:t>
      </w:r>
    </w:p>
    <w:p w14:paraId="08CF1AC3" w14:textId="77777777"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29</w:t>
      </w:r>
      <w:r w:rsidRPr="009C09F9">
        <w:rPr>
          <w:rFonts w:ascii="Source Sans Pro" w:eastAsia="Times New Roman" w:hAnsi="Source Sans Pro" w:cs="Times New Roman"/>
          <w:color w:val="333333"/>
          <w:lang w:eastAsia="en-GB"/>
        </w:rPr>
        <w:t>I mean, brothers and sisters, the appointed time has grown short; from now on, let even those who have wives be as though they had none, </w:t>
      </w:r>
      <w:r w:rsidRPr="009C09F9">
        <w:rPr>
          <w:rFonts w:ascii="Source Sans Pro" w:eastAsia="Times New Roman" w:hAnsi="Source Sans Pro" w:cs="Times New Roman"/>
          <w:color w:val="333333"/>
          <w:sz w:val="18"/>
          <w:szCs w:val="18"/>
          <w:vertAlign w:val="superscript"/>
          <w:lang w:eastAsia="en-GB"/>
        </w:rPr>
        <w:t>30</w:t>
      </w:r>
      <w:r w:rsidRPr="009C09F9">
        <w:rPr>
          <w:rFonts w:ascii="Source Sans Pro" w:eastAsia="Times New Roman" w:hAnsi="Source Sans Pro" w:cs="Times New Roman"/>
          <w:color w:val="333333"/>
          <w:lang w:eastAsia="en-GB"/>
        </w:rPr>
        <w:t>and those who mourn as though they were not mourning, and those who rejoice as though they were not rejoicing, and those who buy as though they had no possessions, </w:t>
      </w:r>
      <w:r w:rsidRPr="009C09F9">
        <w:rPr>
          <w:rFonts w:ascii="Source Sans Pro" w:eastAsia="Times New Roman" w:hAnsi="Source Sans Pro" w:cs="Times New Roman"/>
          <w:color w:val="333333"/>
          <w:sz w:val="18"/>
          <w:szCs w:val="18"/>
          <w:vertAlign w:val="superscript"/>
          <w:lang w:eastAsia="en-GB"/>
        </w:rPr>
        <w:t>31</w:t>
      </w:r>
      <w:r w:rsidRPr="009C09F9">
        <w:rPr>
          <w:rFonts w:ascii="Source Sans Pro" w:eastAsia="Times New Roman" w:hAnsi="Source Sans Pro" w:cs="Times New Roman"/>
          <w:color w:val="333333"/>
          <w:lang w:eastAsia="en-GB"/>
        </w:rPr>
        <w:t>and those who deal with the world as though they had no dealings with it. For the present form of this world is passing away.</w:t>
      </w:r>
    </w:p>
    <w:p w14:paraId="0C425720" w14:textId="77777777" w:rsidR="009C09F9" w:rsidRPr="009C09F9" w:rsidRDefault="009C09F9" w:rsidP="009C09F9">
      <w:pPr>
        <w:spacing w:after="240"/>
        <w:rPr>
          <w:rFonts w:ascii="Source Sans Pro" w:eastAsia="Times New Roman" w:hAnsi="Source Sans Pro" w:cs="Times New Roman"/>
          <w:b/>
          <w:bCs/>
          <w:color w:val="333333"/>
          <w:sz w:val="36"/>
          <w:szCs w:val="36"/>
          <w:lang w:eastAsia="en-GB"/>
        </w:rPr>
      </w:pPr>
      <w:r w:rsidRPr="009C09F9">
        <w:rPr>
          <w:rFonts w:ascii="Source Sans Pro" w:eastAsia="Times New Roman" w:hAnsi="Source Sans Pro" w:cs="Times New Roman"/>
          <w:b/>
          <w:bCs/>
          <w:color w:val="333333"/>
          <w:sz w:val="36"/>
          <w:szCs w:val="36"/>
          <w:lang w:eastAsia="en-GB"/>
        </w:rPr>
        <w:t>Gospel Mark 1:14-20</w:t>
      </w:r>
    </w:p>
    <w:p w14:paraId="68152783" w14:textId="77777777"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14</w:t>
      </w:r>
      <w:r w:rsidRPr="009C09F9">
        <w:rPr>
          <w:rFonts w:ascii="Source Sans Pro" w:eastAsia="Times New Roman" w:hAnsi="Source Sans Pro" w:cs="Times New Roman"/>
          <w:color w:val="333333"/>
          <w:lang w:eastAsia="en-GB"/>
        </w:rPr>
        <w:t>Now after John was arrested, Jesus came to Galilee, proclaiming the good news of God, </w:t>
      </w:r>
      <w:r w:rsidRPr="009C09F9">
        <w:rPr>
          <w:rFonts w:ascii="Source Sans Pro" w:eastAsia="Times New Roman" w:hAnsi="Source Sans Pro" w:cs="Times New Roman"/>
          <w:color w:val="333333"/>
          <w:sz w:val="18"/>
          <w:szCs w:val="18"/>
          <w:vertAlign w:val="superscript"/>
          <w:lang w:eastAsia="en-GB"/>
        </w:rPr>
        <w:t>15</w:t>
      </w:r>
      <w:r w:rsidRPr="009C09F9">
        <w:rPr>
          <w:rFonts w:ascii="Source Sans Pro" w:eastAsia="Times New Roman" w:hAnsi="Source Sans Pro" w:cs="Times New Roman"/>
          <w:color w:val="333333"/>
          <w:lang w:eastAsia="en-GB"/>
        </w:rPr>
        <w:t>and saying, “The time is fulfilled, and the kingdom of God has come near; repent, and believe in the good news.”</w:t>
      </w:r>
    </w:p>
    <w:p w14:paraId="26DFDC5E" w14:textId="1A85CCAD" w:rsidR="009C09F9" w:rsidRPr="009C09F9" w:rsidRDefault="009C09F9" w:rsidP="009C09F9">
      <w:pPr>
        <w:spacing w:after="240"/>
        <w:rPr>
          <w:rFonts w:ascii="Source Sans Pro" w:eastAsia="Times New Roman" w:hAnsi="Source Sans Pro" w:cs="Times New Roman"/>
          <w:color w:val="333333"/>
          <w:lang w:eastAsia="en-GB"/>
        </w:rPr>
      </w:pPr>
      <w:r w:rsidRPr="009C09F9">
        <w:rPr>
          <w:rFonts w:ascii="Source Sans Pro" w:eastAsia="Times New Roman" w:hAnsi="Source Sans Pro" w:cs="Times New Roman"/>
          <w:color w:val="333333"/>
          <w:sz w:val="18"/>
          <w:szCs w:val="18"/>
          <w:vertAlign w:val="superscript"/>
          <w:lang w:eastAsia="en-GB"/>
        </w:rPr>
        <w:t>16</w:t>
      </w:r>
      <w:r w:rsidRPr="009C09F9">
        <w:rPr>
          <w:rFonts w:ascii="Source Sans Pro" w:eastAsia="Times New Roman" w:hAnsi="Source Sans Pro" w:cs="Times New Roman"/>
          <w:color w:val="333333"/>
          <w:lang w:eastAsia="en-GB"/>
        </w:rPr>
        <w:t>As Jesus passed along the Sea of Galilee, he saw Simon and his brother Andrew casting a net into the sea — for they were fishermen. </w:t>
      </w:r>
      <w:r w:rsidRPr="009C09F9">
        <w:rPr>
          <w:rFonts w:ascii="Source Sans Pro" w:eastAsia="Times New Roman" w:hAnsi="Source Sans Pro" w:cs="Times New Roman"/>
          <w:color w:val="333333"/>
          <w:sz w:val="18"/>
          <w:szCs w:val="18"/>
          <w:vertAlign w:val="superscript"/>
          <w:lang w:eastAsia="en-GB"/>
        </w:rPr>
        <w:t>17</w:t>
      </w:r>
      <w:r w:rsidRPr="009C09F9">
        <w:rPr>
          <w:rFonts w:ascii="Source Sans Pro" w:eastAsia="Times New Roman" w:hAnsi="Source Sans Pro" w:cs="Times New Roman"/>
          <w:color w:val="333333"/>
          <w:lang w:eastAsia="en-GB"/>
        </w:rPr>
        <w:t>And Jesus said to them, “Follow me and I will make you fish for people.” </w:t>
      </w:r>
      <w:r w:rsidRPr="009C09F9">
        <w:rPr>
          <w:rFonts w:ascii="Source Sans Pro" w:eastAsia="Times New Roman" w:hAnsi="Source Sans Pro" w:cs="Times New Roman"/>
          <w:color w:val="333333"/>
          <w:sz w:val="18"/>
          <w:szCs w:val="18"/>
          <w:vertAlign w:val="superscript"/>
          <w:lang w:eastAsia="en-GB"/>
        </w:rPr>
        <w:t>18</w:t>
      </w:r>
      <w:r w:rsidRPr="009C09F9">
        <w:rPr>
          <w:rFonts w:ascii="Source Sans Pro" w:eastAsia="Times New Roman" w:hAnsi="Source Sans Pro" w:cs="Times New Roman"/>
          <w:color w:val="333333"/>
          <w:lang w:eastAsia="en-GB"/>
        </w:rPr>
        <w:t>And immediately they left their nets and followed him. </w:t>
      </w:r>
      <w:r w:rsidRPr="009C09F9">
        <w:rPr>
          <w:rFonts w:ascii="Source Sans Pro" w:eastAsia="Times New Roman" w:hAnsi="Source Sans Pro" w:cs="Times New Roman"/>
          <w:color w:val="333333"/>
          <w:sz w:val="18"/>
          <w:szCs w:val="18"/>
          <w:vertAlign w:val="superscript"/>
          <w:lang w:eastAsia="en-GB"/>
        </w:rPr>
        <w:t>19</w:t>
      </w:r>
      <w:r w:rsidRPr="009C09F9">
        <w:rPr>
          <w:rFonts w:ascii="Source Sans Pro" w:eastAsia="Times New Roman" w:hAnsi="Source Sans Pro" w:cs="Times New Roman"/>
          <w:color w:val="333333"/>
          <w:lang w:eastAsia="en-GB"/>
        </w:rPr>
        <w:t>As he went a little farther, he saw James son of Zebedee and his brother John, who were in their boat mending the nets. </w:t>
      </w:r>
      <w:r w:rsidRPr="009C09F9">
        <w:rPr>
          <w:rFonts w:ascii="Source Sans Pro" w:eastAsia="Times New Roman" w:hAnsi="Source Sans Pro" w:cs="Times New Roman"/>
          <w:color w:val="333333"/>
          <w:sz w:val="18"/>
          <w:szCs w:val="18"/>
          <w:vertAlign w:val="superscript"/>
          <w:lang w:eastAsia="en-GB"/>
        </w:rPr>
        <w:t>20</w:t>
      </w:r>
      <w:r w:rsidRPr="009C09F9">
        <w:rPr>
          <w:rFonts w:ascii="Source Sans Pro" w:eastAsia="Times New Roman" w:hAnsi="Source Sans Pro" w:cs="Times New Roman"/>
          <w:color w:val="333333"/>
          <w:lang w:eastAsia="en-GB"/>
        </w:rPr>
        <w:t>Immediately he called them; and they left their father Zebedee in the boat with the hired men, and followed him.</w:t>
      </w:r>
    </w:p>
    <w:sectPr w:rsidR="009C09F9" w:rsidRPr="009C0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424B2"/>
    <w:multiLevelType w:val="multilevel"/>
    <w:tmpl w:val="18BC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FF60FB"/>
    <w:multiLevelType w:val="multilevel"/>
    <w:tmpl w:val="9FC4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171E34"/>
    <w:multiLevelType w:val="multilevel"/>
    <w:tmpl w:val="DA4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68"/>
    <w:rsid w:val="009C09F9"/>
    <w:rsid w:val="00AD7873"/>
    <w:rsid w:val="00B13C6A"/>
    <w:rsid w:val="00DB7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2FA3"/>
  <w15:chartTrackingRefBased/>
  <w15:docId w15:val="{0B9A2B74-E21B-3F48-80ED-E9C4B92C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7A6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7A68"/>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DB7A68"/>
  </w:style>
  <w:style w:type="character" w:styleId="Hyperlink">
    <w:name w:val="Hyperlink"/>
    <w:basedOn w:val="DefaultParagraphFont"/>
    <w:uiPriority w:val="99"/>
    <w:semiHidden/>
    <w:unhideWhenUsed/>
    <w:rsid w:val="00DB7A68"/>
    <w:rPr>
      <w:color w:val="0000FF"/>
      <w:u w:val="single"/>
    </w:rPr>
  </w:style>
  <w:style w:type="character" w:styleId="Strong">
    <w:name w:val="Strong"/>
    <w:basedOn w:val="DefaultParagraphFont"/>
    <w:uiPriority w:val="22"/>
    <w:qFormat/>
    <w:rsid w:val="00DB7A68"/>
    <w:rPr>
      <w:b/>
      <w:bCs/>
    </w:rPr>
  </w:style>
  <w:style w:type="paragraph" w:customStyle="1" w:styleId="kappa">
    <w:name w:val="kappa"/>
    <w:basedOn w:val="Normal"/>
    <w:rsid w:val="00DB7A68"/>
    <w:pPr>
      <w:spacing w:before="100" w:beforeAutospacing="1" w:after="100" w:afterAutospacing="1"/>
    </w:pPr>
    <w:rPr>
      <w:rFonts w:ascii="Times New Roman" w:eastAsia="Times New Roman" w:hAnsi="Times New Roman" w:cs="Times New Roman"/>
      <w:lang w:eastAsia="en-GB"/>
    </w:rPr>
  </w:style>
  <w:style w:type="paragraph" w:customStyle="1" w:styleId="indent">
    <w:name w:val="indent"/>
    <w:basedOn w:val="Normal"/>
    <w:rsid w:val="00DB7A68"/>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B7A68"/>
    <w:pPr>
      <w:spacing w:before="100" w:beforeAutospacing="1" w:after="100" w:afterAutospacing="1"/>
    </w:pPr>
    <w:rPr>
      <w:rFonts w:ascii="Times New Roman" w:eastAsia="Times New Roman" w:hAnsi="Times New Roman" w:cs="Times New Roman"/>
      <w:lang w:eastAsia="en-GB"/>
    </w:rPr>
  </w:style>
  <w:style w:type="paragraph" w:customStyle="1" w:styleId="facebook">
    <w:name w:val="facebook"/>
    <w:basedOn w:val="Normal"/>
    <w:rsid w:val="00DB7A68"/>
    <w:pPr>
      <w:spacing w:before="100" w:beforeAutospacing="1" w:after="100" w:afterAutospacing="1"/>
    </w:pPr>
    <w:rPr>
      <w:rFonts w:ascii="Times New Roman" w:eastAsia="Times New Roman" w:hAnsi="Times New Roman" w:cs="Times New Roman"/>
      <w:lang w:eastAsia="en-GB"/>
    </w:rPr>
  </w:style>
  <w:style w:type="paragraph" w:customStyle="1" w:styleId="twitter">
    <w:name w:val="twitter"/>
    <w:basedOn w:val="Normal"/>
    <w:rsid w:val="00DB7A68"/>
    <w:pPr>
      <w:spacing w:before="100" w:beforeAutospacing="1" w:after="100" w:afterAutospacing="1"/>
    </w:pPr>
    <w:rPr>
      <w:rFonts w:ascii="Times New Roman" w:eastAsia="Times New Roman" w:hAnsi="Times New Roman" w:cs="Times New Roman"/>
      <w:lang w:eastAsia="en-GB"/>
    </w:rPr>
  </w:style>
  <w:style w:type="paragraph" w:customStyle="1" w:styleId="googleplus">
    <w:name w:val="googleplus"/>
    <w:basedOn w:val="Normal"/>
    <w:rsid w:val="00DB7A68"/>
    <w:pPr>
      <w:spacing w:before="100" w:beforeAutospacing="1" w:after="100" w:afterAutospacing="1"/>
    </w:pPr>
    <w:rPr>
      <w:rFonts w:ascii="Times New Roman" w:eastAsia="Times New Roman" w:hAnsi="Times New Roman" w:cs="Times New Roman"/>
      <w:lang w:eastAsia="en-GB"/>
    </w:rPr>
  </w:style>
  <w:style w:type="paragraph" w:customStyle="1" w:styleId="pinterest">
    <w:name w:val="pinterest"/>
    <w:basedOn w:val="Normal"/>
    <w:rsid w:val="00DB7A68"/>
    <w:pPr>
      <w:spacing w:before="100" w:beforeAutospacing="1" w:after="100" w:afterAutospacing="1"/>
    </w:pPr>
    <w:rPr>
      <w:rFonts w:ascii="Times New Roman" w:eastAsia="Times New Roman" w:hAnsi="Times New Roman" w:cs="Times New Roman"/>
      <w:lang w:eastAsia="en-GB"/>
    </w:rPr>
  </w:style>
  <w:style w:type="paragraph" w:customStyle="1" w:styleId="email">
    <w:name w:val="email"/>
    <w:basedOn w:val="Normal"/>
    <w:rsid w:val="00DB7A68"/>
    <w:pPr>
      <w:spacing w:before="100" w:beforeAutospacing="1" w:after="100" w:afterAutospacing="1"/>
    </w:pPr>
    <w:rPr>
      <w:rFonts w:ascii="Times New Roman" w:eastAsia="Times New Roman" w:hAnsi="Times New Roman" w:cs="Times New Roman"/>
      <w:lang w:eastAsia="en-GB"/>
    </w:rPr>
  </w:style>
  <w:style w:type="paragraph" w:customStyle="1" w:styleId="print">
    <w:name w:val="print"/>
    <w:basedOn w:val="Normal"/>
    <w:rsid w:val="00DB7A68"/>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9C09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38643">
      <w:bodyDiv w:val="1"/>
      <w:marLeft w:val="0"/>
      <w:marRight w:val="0"/>
      <w:marTop w:val="0"/>
      <w:marBottom w:val="0"/>
      <w:divBdr>
        <w:top w:val="none" w:sz="0" w:space="0" w:color="auto"/>
        <w:left w:val="none" w:sz="0" w:space="0" w:color="auto"/>
        <w:bottom w:val="none" w:sz="0" w:space="0" w:color="auto"/>
        <w:right w:val="none" w:sz="0" w:space="0" w:color="auto"/>
      </w:divBdr>
      <w:divsChild>
        <w:div w:id="2005937602">
          <w:marLeft w:val="0"/>
          <w:marRight w:val="0"/>
          <w:marTop w:val="0"/>
          <w:marBottom w:val="0"/>
          <w:divBdr>
            <w:top w:val="none" w:sz="0" w:space="0" w:color="auto"/>
            <w:left w:val="none" w:sz="0" w:space="0" w:color="auto"/>
            <w:bottom w:val="none" w:sz="0" w:space="0" w:color="auto"/>
            <w:right w:val="none" w:sz="0" w:space="0" w:color="auto"/>
          </w:divBdr>
          <w:divsChild>
            <w:div w:id="1766459305">
              <w:marLeft w:val="0"/>
              <w:marRight w:val="0"/>
              <w:marTop w:val="0"/>
              <w:marBottom w:val="0"/>
              <w:divBdr>
                <w:top w:val="none" w:sz="0" w:space="0" w:color="auto"/>
                <w:left w:val="none" w:sz="0" w:space="0" w:color="auto"/>
                <w:bottom w:val="none" w:sz="0" w:space="0" w:color="auto"/>
                <w:right w:val="none" w:sz="0" w:space="0" w:color="auto"/>
              </w:divBdr>
            </w:div>
          </w:divsChild>
        </w:div>
        <w:div w:id="2102794578">
          <w:marLeft w:val="0"/>
          <w:marRight w:val="0"/>
          <w:marTop w:val="0"/>
          <w:marBottom w:val="0"/>
          <w:divBdr>
            <w:top w:val="none" w:sz="0" w:space="0" w:color="auto"/>
            <w:left w:val="none" w:sz="0" w:space="0" w:color="auto"/>
            <w:bottom w:val="none" w:sz="0" w:space="0" w:color="auto"/>
            <w:right w:val="none" w:sz="0" w:space="0" w:color="auto"/>
          </w:divBdr>
        </w:div>
        <w:div w:id="1931429584">
          <w:marLeft w:val="0"/>
          <w:marRight w:val="0"/>
          <w:marTop w:val="0"/>
          <w:marBottom w:val="0"/>
          <w:divBdr>
            <w:top w:val="none" w:sz="0" w:space="0" w:color="auto"/>
            <w:left w:val="none" w:sz="0" w:space="0" w:color="auto"/>
            <w:bottom w:val="none" w:sz="0" w:space="0" w:color="auto"/>
            <w:right w:val="none" w:sz="0" w:space="0" w:color="auto"/>
          </w:divBdr>
          <w:divsChild>
            <w:div w:id="1805386562">
              <w:marLeft w:val="0"/>
              <w:marRight w:val="0"/>
              <w:marTop w:val="0"/>
              <w:marBottom w:val="0"/>
              <w:divBdr>
                <w:top w:val="none" w:sz="0" w:space="0" w:color="auto"/>
                <w:left w:val="none" w:sz="0" w:space="0" w:color="auto"/>
                <w:bottom w:val="none" w:sz="0" w:space="0" w:color="auto"/>
                <w:right w:val="none" w:sz="0" w:space="0" w:color="auto"/>
              </w:divBdr>
            </w:div>
          </w:divsChild>
        </w:div>
        <w:div w:id="1554535934">
          <w:marLeft w:val="0"/>
          <w:marRight w:val="0"/>
          <w:marTop w:val="0"/>
          <w:marBottom w:val="0"/>
          <w:divBdr>
            <w:top w:val="none" w:sz="0" w:space="0" w:color="auto"/>
            <w:left w:val="none" w:sz="0" w:space="0" w:color="auto"/>
            <w:bottom w:val="none" w:sz="0" w:space="0" w:color="auto"/>
            <w:right w:val="none" w:sz="0" w:space="0" w:color="auto"/>
          </w:divBdr>
          <w:divsChild>
            <w:div w:id="10436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5524">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866912300">
          <w:marLeft w:val="0"/>
          <w:marRight w:val="0"/>
          <w:marTop w:val="0"/>
          <w:marBottom w:val="0"/>
          <w:divBdr>
            <w:top w:val="none" w:sz="0" w:space="0" w:color="auto"/>
            <w:left w:val="none" w:sz="0" w:space="0" w:color="auto"/>
            <w:bottom w:val="none" w:sz="0" w:space="0" w:color="auto"/>
            <w:right w:val="none" w:sz="0" w:space="0" w:color="auto"/>
          </w:divBdr>
          <w:divsChild>
            <w:div w:id="815537325">
              <w:marLeft w:val="0"/>
              <w:marRight w:val="0"/>
              <w:marTop w:val="0"/>
              <w:marBottom w:val="0"/>
              <w:divBdr>
                <w:top w:val="none" w:sz="0" w:space="0" w:color="auto"/>
                <w:left w:val="none" w:sz="0" w:space="0" w:color="auto"/>
                <w:bottom w:val="none" w:sz="0" w:space="0" w:color="auto"/>
                <w:right w:val="none" w:sz="0" w:space="0" w:color="auto"/>
              </w:divBdr>
              <w:divsChild>
                <w:div w:id="286786732">
                  <w:marLeft w:val="0"/>
                  <w:marRight w:val="0"/>
                  <w:marTop w:val="0"/>
                  <w:marBottom w:val="0"/>
                  <w:divBdr>
                    <w:top w:val="none" w:sz="0" w:space="0" w:color="auto"/>
                    <w:left w:val="none" w:sz="0" w:space="0" w:color="auto"/>
                    <w:bottom w:val="none" w:sz="0" w:space="0" w:color="auto"/>
                    <w:right w:val="none" w:sz="0" w:space="0" w:color="auto"/>
                  </w:divBdr>
                  <w:divsChild>
                    <w:div w:id="1400254046">
                      <w:marLeft w:val="0"/>
                      <w:marRight w:val="0"/>
                      <w:marTop w:val="0"/>
                      <w:marBottom w:val="0"/>
                      <w:divBdr>
                        <w:top w:val="none" w:sz="0" w:space="0" w:color="auto"/>
                        <w:left w:val="none" w:sz="0" w:space="0" w:color="auto"/>
                        <w:bottom w:val="none" w:sz="0" w:space="0" w:color="auto"/>
                        <w:right w:val="none" w:sz="0" w:space="0" w:color="auto"/>
                      </w:divBdr>
                      <w:divsChild>
                        <w:div w:id="1732540323">
                          <w:marLeft w:val="0"/>
                          <w:marRight w:val="0"/>
                          <w:marTop w:val="0"/>
                          <w:marBottom w:val="0"/>
                          <w:divBdr>
                            <w:top w:val="none" w:sz="0" w:space="0" w:color="auto"/>
                            <w:left w:val="none" w:sz="0" w:space="0" w:color="auto"/>
                            <w:bottom w:val="none" w:sz="0" w:space="0" w:color="auto"/>
                            <w:right w:val="none" w:sz="0" w:space="0" w:color="auto"/>
                          </w:divBdr>
                          <w:divsChild>
                            <w:div w:id="1442989172">
                              <w:marLeft w:val="0"/>
                              <w:marRight w:val="0"/>
                              <w:marTop w:val="0"/>
                              <w:marBottom w:val="0"/>
                              <w:divBdr>
                                <w:top w:val="none" w:sz="0" w:space="0" w:color="auto"/>
                                <w:left w:val="none" w:sz="0" w:space="0" w:color="auto"/>
                                <w:bottom w:val="none" w:sz="0" w:space="0" w:color="auto"/>
                                <w:right w:val="none" w:sz="0" w:space="0" w:color="auto"/>
                              </w:divBdr>
                              <w:divsChild>
                                <w:div w:id="1333605685">
                                  <w:marLeft w:val="0"/>
                                  <w:marRight w:val="0"/>
                                  <w:marTop w:val="0"/>
                                  <w:marBottom w:val="0"/>
                                  <w:divBdr>
                                    <w:top w:val="none" w:sz="0" w:space="0" w:color="auto"/>
                                    <w:left w:val="none" w:sz="0" w:space="0" w:color="auto"/>
                                    <w:bottom w:val="none" w:sz="0" w:space="0" w:color="auto"/>
                                    <w:right w:val="none" w:sz="0" w:space="0" w:color="auto"/>
                                  </w:divBdr>
                                </w:div>
                              </w:divsChild>
                            </w:div>
                            <w:div w:id="104420805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sChild>
                                <w:div w:id="203560938">
                                  <w:marLeft w:val="0"/>
                                  <w:marRight w:val="0"/>
                                  <w:marTop w:val="0"/>
                                  <w:marBottom w:val="0"/>
                                  <w:divBdr>
                                    <w:top w:val="none" w:sz="0" w:space="0" w:color="auto"/>
                                    <w:left w:val="none" w:sz="0" w:space="0" w:color="auto"/>
                                    <w:bottom w:val="none" w:sz="0" w:space="0" w:color="auto"/>
                                    <w:right w:val="none" w:sz="0" w:space="0" w:color="auto"/>
                                  </w:divBdr>
                                </w:div>
                              </w:divsChild>
                            </w:div>
                            <w:div w:id="1507095449">
                              <w:marLeft w:val="0"/>
                              <w:marRight w:val="0"/>
                              <w:marTop w:val="0"/>
                              <w:marBottom w:val="0"/>
                              <w:divBdr>
                                <w:top w:val="none" w:sz="0" w:space="0" w:color="auto"/>
                                <w:left w:val="none" w:sz="0" w:space="0" w:color="auto"/>
                                <w:bottom w:val="none" w:sz="0" w:space="0" w:color="auto"/>
                                <w:right w:val="none" w:sz="0" w:space="0" w:color="auto"/>
                              </w:divBdr>
                              <w:divsChild>
                                <w:div w:id="8327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121071">
          <w:marLeft w:val="0"/>
          <w:marRight w:val="0"/>
          <w:marTop w:val="0"/>
          <w:marBottom w:val="0"/>
          <w:divBdr>
            <w:top w:val="none" w:sz="0" w:space="0" w:color="auto"/>
            <w:left w:val="none" w:sz="0" w:space="0" w:color="auto"/>
            <w:bottom w:val="none" w:sz="0" w:space="0" w:color="auto"/>
            <w:right w:val="none" w:sz="0" w:space="0" w:color="auto"/>
          </w:divBdr>
        </w:div>
      </w:divsChild>
    </w:div>
    <w:div w:id="790242940">
      <w:bodyDiv w:val="1"/>
      <w:marLeft w:val="0"/>
      <w:marRight w:val="0"/>
      <w:marTop w:val="0"/>
      <w:marBottom w:val="0"/>
      <w:divBdr>
        <w:top w:val="none" w:sz="0" w:space="0" w:color="auto"/>
        <w:left w:val="none" w:sz="0" w:space="0" w:color="auto"/>
        <w:bottom w:val="none" w:sz="0" w:space="0" w:color="auto"/>
        <w:right w:val="none" w:sz="0" w:space="0" w:color="auto"/>
      </w:divBdr>
      <w:divsChild>
        <w:div w:id="880675513">
          <w:marLeft w:val="0"/>
          <w:marRight w:val="0"/>
          <w:marTop w:val="0"/>
          <w:marBottom w:val="0"/>
          <w:divBdr>
            <w:top w:val="none" w:sz="0" w:space="0" w:color="auto"/>
            <w:left w:val="none" w:sz="0" w:space="0" w:color="auto"/>
            <w:bottom w:val="none" w:sz="0" w:space="0" w:color="auto"/>
            <w:right w:val="none" w:sz="0" w:space="0" w:color="auto"/>
          </w:divBdr>
          <w:divsChild>
            <w:div w:id="181549218">
              <w:marLeft w:val="0"/>
              <w:marRight w:val="0"/>
              <w:marTop w:val="0"/>
              <w:marBottom w:val="0"/>
              <w:divBdr>
                <w:top w:val="none" w:sz="0" w:space="0" w:color="auto"/>
                <w:left w:val="none" w:sz="0" w:space="0" w:color="auto"/>
                <w:bottom w:val="none" w:sz="0" w:space="0" w:color="auto"/>
                <w:right w:val="none" w:sz="0" w:space="0" w:color="auto"/>
              </w:divBdr>
            </w:div>
          </w:divsChild>
        </w:div>
        <w:div w:id="1408918577">
          <w:marLeft w:val="0"/>
          <w:marRight w:val="0"/>
          <w:marTop w:val="0"/>
          <w:marBottom w:val="0"/>
          <w:divBdr>
            <w:top w:val="none" w:sz="0" w:space="0" w:color="auto"/>
            <w:left w:val="none" w:sz="0" w:space="0" w:color="auto"/>
            <w:bottom w:val="none" w:sz="0" w:space="0" w:color="auto"/>
            <w:right w:val="none" w:sz="0" w:space="0" w:color="auto"/>
          </w:divBdr>
        </w:div>
        <w:div w:id="1451823439">
          <w:marLeft w:val="0"/>
          <w:marRight w:val="0"/>
          <w:marTop w:val="0"/>
          <w:marBottom w:val="0"/>
          <w:divBdr>
            <w:top w:val="none" w:sz="0" w:space="0" w:color="auto"/>
            <w:left w:val="none" w:sz="0" w:space="0" w:color="auto"/>
            <w:bottom w:val="none" w:sz="0" w:space="0" w:color="auto"/>
            <w:right w:val="none" w:sz="0" w:space="0" w:color="auto"/>
          </w:divBdr>
          <w:divsChild>
            <w:div w:id="1590039369">
              <w:marLeft w:val="0"/>
              <w:marRight w:val="0"/>
              <w:marTop w:val="0"/>
              <w:marBottom w:val="0"/>
              <w:divBdr>
                <w:top w:val="none" w:sz="0" w:space="0" w:color="auto"/>
                <w:left w:val="none" w:sz="0" w:space="0" w:color="auto"/>
                <w:bottom w:val="none" w:sz="0" w:space="0" w:color="auto"/>
                <w:right w:val="none" w:sz="0" w:space="0" w:color="auto"/>
              </w:divBdr>
            </w:div>
          </w:divsChild>
        </w:div>
        <w:div w:id="1060788722">
          <w:marLeft w:val="0"/>
          <w:marRight w:val="0"/>
          <w:marTop w:val="0"/>
          <w:marBottom w:val="0"/>
          <w:divBdr>
            <w:top w:val="none" w:sz="0" w:space="0" w:color="auto"/>
            <w:left w:val="none" w:sz="0" w:space="0" w:color="auto"/>
            <w:bottom w:val="none" w:sz="0" w:space="0" w:color="auto"/>
            <w:right w:val="none" w:sz="0" w:space="0" w:color="auto"/>
          </w:divBdr>
          <w:divsChild>
            <w:div w:id="5317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7804</Characters>
  <Application>Microsoft Office Word</Application>
  <DocSecurity>0</DocSecurity>
  <Lines>65</Lines>
  <Paragraphs>18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Cowell</dc:creator>
  <cp:keywords/>
  <dc:description/>
  <cp:lastModifiedBy>Irene Cowell</cp:lastModifiedBy>
  <cp:revision>2</cp:revision>
  <dcterms:created xsi:type="dcterms:W3CDTF">2021-01-09T13:03:00Z</dcterms:created>
  <dcterms:modified xsi:type="dcterms:W3CDTF">2021-01-09T13:03:00Z</dcterms:modified>
</cp:coreProperties>
</file>